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7CDB" w14:textId="77777777" w:rsidR="003673B9" w:rsidRPr="00AB6675" w:rsidRDefault="003673B9" w:rsidP="00EF4AC9">
      <w:pPr>
        <w:pStyle w:val="Default"/>
        <w:spacing w:line="276" w:lineRule="auto"/>
        <w:jc w:val="center"/>
        <w:rPr>
          <w:rFonts w:ascii="Book Antiqua" w:hAnsi="Book Antiqua"/>
          <w:color w:val="auto"/>
        </w:rPr>
      </w:pPr>
      <w:bookmarkStart w:id="0" w:name="_GoBack"/>
      <w:bookmarkEnd w:id="0"/>
    </w:p>
    <w:p w14:paraId="0CA556B6" w14:textId="77777777" w:rsidR="003673B9" w:rsidRPr="00AB6675" w:rsidRDefault="003673B9" w:rsidP="00EF4AC9">
      <w:pPr>
        <w:pStyle w:val="Default"/>
        <w:spacing w:line="276" w:lineRule="auto"/>
        <w:jc w:val="center"/>
        <w:rPr>
          <w:rFonts w:ascii="Book Antiqua" w:hAnsi="Book Antiqua"/>
          <w:color w:val="auto"/>
        </w:rPr>
      </w:pPr>
    </w:p>
    <w:p w14:paraId="471A438A" w14:textId="77777777" w:rsidR="003673B9" w:rsidRPr="00AB6675" w:rsidRDefault="003673B9" w:rsidP="00EF4AC9">
      <w:pPr>
        <w:pStyle w:val="Default"/>
        <w:spacing w:line="276" w:lineRule="auto"/>
        <w:rPr>
          <w:rFonts w:ascii="Book Antiqua" w:hAnsi="Book Antiqua"/>
          <w:color w:val="auto"/>
        </w:rPr>
      </w:pPr>
    </w:p>
    <w:p w14:paraId="59FA4D24" w14:textId="2ACA8509" w:rsidR="003673B9" w:rsidRPr="00AB6675" w:rsidRDefault="00F75DE0" w:rsidP="00EF4AC9">
      <w:pPr>
        <w:spacing w:line="276" w:lineRule="auto"/>
        <w:jc w:val="center"/>
        <w:rPr>
          <w:rFonts w:ascii="Aerton EFN" w:hAnsi="Aerton EFN"/>
          <w:b/>
          <w:bCs/>
          <w:sz w:val="52"/>
          <w:szCs w:val="48"/>
        </w:rPr>
      </w:pPr>
      <w:r w:rsidRPr="00AB6675">
        <w:rPr>
          <w:rFonts w:ascii="Aerton EFN" w:hAnsi="Aerton EFN"/>
          <w:b/>
          <w:bCs/>
          <w:sz w:val="60"/>
          <w:szCs w:val="96"/>
        </w:rPr>
        <w:t xml:space="preserve">Standardy ochrony dzieci </w:t>
      </w:r>
      <w:r w:rsidRPr="00AB6675">
        <w:rPr>
          <w:rFonts w:ascii="Aerton EFN" w:hAnsi="Aerton EFN"/>
          <w:b/>
          <w:bCs/>
          <w:sz w:val="60"/>
          <w:szCs w:val="96"/>
        </w:rPr>
        <w:br/>
      </w:r>
      <w:r w:rsidRPr="00AB6675">
        <w:rPr>
          <w:rFonts w:ascii="Aerton EFN" w:hAnsi="Aerton EFN"/>
          <w:sz w:val="52"/>
          <w:szCs w:val="48"/>
        </w:rPr>
        <w:t xml:space="preserve">w Instytucie Teologiczno-Pastoralnym </w:t>
      </w:r>
      <w:r w:rsidRPr="00AB6675">
        <w:rPr>
          <w:rFonts w:ascii="Aerton EFN" w:hAnsi="Aerton EFN"/>
          <w:sz w:val="52"/>
          <w:szCs w:val="48"/>
        </w:rPr>
        <w:br/>
        <w:t xml:space="preserve">im. św. Józefa Sebastiana Pelczara </w:t>
      </w:r>
      <w:r w:rsidRPr="00AB6675">
        <w:rPr>
          <w:rFonts w:ascii="Aerton EFN" w:hAnsi="Aerton EFN"/>
          <w:sz w:val="52"/>
          <w:szCs w:val="48"/>
        </w:rPr>
        <w:br/>
        <w:t>w Rzeszowie</w:t>
      </w:r>
      <w:r w:rsidRPr="00AB6675">
        <w:rPr>
          <w:rFonts w:ascii="Aerton EFN" w:hAnsi="Aerton EFN"/>
          <w:b/>
          <w:bCs/>
          <w:sz w:val="52"/>
          <w:szCs w:val="48"/>
        </w:rPr>
        <w:t xml:space="preserve"> </w:t>
      </w:r>
    </w:p>
    <w:p w14:paraId="34EF012B" w14:textId="77777777" w:rsidR="003673B9" w:rsidRPr="00AB6675" w:rsidRDefault="003673B9" w:rsidP="00EF4AC9">
      <w:pPr>
        <w:spacing w:line="276" w:lineRule="auto"/>
        <w:jc w:val="center"/>
        <w:rPr>
          <w:rFonts w:ascii="Book Antiqua" w:hAnsi="Book Antiqua"/>
        </w:rPr>
      </w:pPr>
    </w:p>
    <w:p w14:paraId="476B7BF8" w14:textId="77777777" w:rsidR="00F75DE0" w:rsidRPr="00AB6675" w:rsidRDefault="00F75DE0" w:rsidP="00EF4AC9">
      <w:pPr>
        <w:spacing w:line="276" w:lineRule="auto"/>
        <w:jc w:val="center"/>
        <w:rPr>
          <w:rFonts w:ascii="Book Antiqua" w:hAnsi="Book Antiqua"/>
        </w:rPr>
      </w:pPr>
    </w:p>
    <w:p w14:paraId="02A87696" w14:textId="77777777" w:rsidR="003673B9" w:rsidRPr="00AB6675" w:rsidRDefault="003673B9" w:rsidP="00EF4AC9">
      <w:pPr>
        <w:spacing w:line="276" w:lineRule="auto"/>
        <w:jc w:val="center"/>
        <w:rPr>
          <w:rFonts w:ascii="Book Antiqua" w:hAnsi="Book Antiqua"/>
        </w:rPr>
      </w:pPr>
    </w:p>
    <w:p w14:paraId="63ADC27A" w14:textId="37220BB4" w:rsidR="003673B9" w:rsidRPr="00AB6675" w:rsidRDefault="00F75DE0" w:rsidP="00EF4AC9">
      <w:pPr>
        <w:spacing w:line="276" w:lineRule="auto"/>
        <w:jc w:val="center"/>
        <w:rPr>
          <w:rFonts w:ascii="Book Antiqua" w:hAnsi="Book Antiqua"/>
        </w:rPr>
      </w:pPr>
      <w:r w:rsidRPr="00AB6675">
        <w:rPr>
          <w:noProof/>
          <w:lang w:eastAsia="pl-PL"/>
        </w:rPr>
        <w:drawing>
          <wp:inline distT="0" distB="0" distL="0" distR="0" wp14:anchorId="3027C6FE" wp14:editId="4685F7EF">
            <wp:extent cx="2735248" cy="2735248"/>
            <wp:effectExtent l="0" t="0" r="8255" b="8255"/>
            <wp:docPr id="842821495" name="Obraz 2" descr="Obraz zawierający tekst, Ludzka twarz, ubrani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21495" name="Obraz 2" descr="Obraz zawierający tekst, Ludzka twarz, ubrania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587" cy="274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136DA" w14:textId="77777777" w:rsidR="003673B9" w:rsidRPr="00AB6675" w:rsidRDefault="003673B9" w:rsidP="00EF4AC9">
      <w:pPr>
        <w:spacing w:line="276" w:lineRule="auto"/>
        <w:jc w:val="center"/>
        <w:rPr>
          <w:rFonts w:ascii="Book Antiqua" w:hAnsi="Book Antiqua"/>
        </w:rPr>
      </w:pPr>
    </w:p>
    <w:p w14:paraId="28EF34F0" w14:textId="77777777" w:rsidR="003673B9" w:rsidRPr="00AB6675" w:rsidRDefault="003673B9" w:rsidP="00EF4AC9">
      <w:pPr>
        <w:spacing w:line="276" w:lineRule="auto"/>
        <w:jc w:val="center"/>
        <w:rPr>
          <w:rFonts w:ascii="Book Antiqua" w:hAnsi="Book Antiqua"/>
        </w:rPr>
      </w:pPr>
    </w:p>
    <w:p w14:paraId="35D7C1D9" w14:textId="77777777" w:rsidR="00662223" w:rsidRPr="00AB6675" w:rsidRDefault="00662223" w:rsidP="00EF4AC9">
      <w:pPr>
        <w:spacing w:line="276" w:lineRule="auto"/>
        <w:jc w:val="center"/>
        <w:rPr>
          <w:rFonts w:ascii="Book Antiqua" w:hAnsi="Book Antiqua"/>
        </w:rPr>
      </w:pPr>
    </w:p>
    <w:p w14:paraId="43D59A0A" w14:textId="77777777" w:rsidR="00662223" w:rsidRPr="00AB6675" w:rsidRDefault="00662223" w:rsidP="00EF4AC9">
      <w:pPr>
        <w:spacing w:line="276" w:lineRule="auto"/>
        <w:jc w:val="center"/>
        <w:rPr>
          <w:rFonts w:ascii="Book Antiqua" w:hAnsi="Book Antiqua"/>
        </w:rPr>
      </w:pPr>
    </w:p>
    <w:p w14:paraId="2D31F3C8" w14:textId="77777777" w:rsidR="003673B9" w:rsidRPr="00AB6675" w:rsidRDefault="003673B9" w:rsidP="00EF4AC9">
      <w:pPr>
        <w:spacing w:line="276" w:lineRule="auto"/>
        <w:rPr>
          <w:rFonts w:ascii="Book Antiqua" w:hAnsi="Book Antiqua"/>
        </w:rPr>
      </w:pPr>
    </w:p>
    <w:p w14:paraId="186995B1" w14:textId="77777777" w:rsidR="00F75DE0" w:rsidRPr="00AB6675" w:rsidRDefault="00F75DE0" w:rsidP="00EF4AC9">
      <w:pPr>
        <w:spacing w:line="276" w:lineRule="auto"/>
        <w:jc w:val="center"/>
        <w:rPr>
          <w:rFonts w:ascii="Book Antiqua" w:hAnsi="Book Antiqua"/>
        </w:rPr>
      </w:pPr>
    </w:p>
    <w:p w14:paraId="73FEDEE4" w14:textId="77777777" w:rsidR="00F75DE0" w:rsidRPr="00AB6675" w:rsidRDefault="00F75DE0" w:rsidP="00EF4AC9">
      <w:pPr>
        <w:spacing w:line="276" w:lineRule="auto"/>
        <w:jc w:val="center"/>
        <w:rPr>
          <w:rFonts w:ascii="Book Antiqua" w:hAnsi="Book Antiqua"/>
        </w:rPr>
      </w:pPr>
    </w:p>
    <w:p w14:paraId="55F5C443" w14:textId="77777777" w:rsidR="00AB6675" w:rsidRDefault="00F75DE0" w:rsidP="00AB6675">
      <w:pPr>
        <w:spacing w:line="276" w:lineRule="auto"/>
        <w:jc w:val="center"/>
        <w:rPr>
          <w:rFonts w:ascii="Aerton EFN" w:hAnsi="Aerton EFN"/>
          <w:sz w:val="40"/>
          <w:szCs w:val="40"/>
        </w:rPr>
      </w:pPr>
      <w:r w:rsidRPr="00AB6675">
        <w:rPr>
          <w:rFonts w:ascii="Aerton EFN" w:hAnsi="Aerton EFN"/>
          <w:sz w:val="40"/>
          <w:szCs w:val="40"/>
        </w:rPr>
        <w:t>Rzeszów</w:t>
      </w:r>
      <w:r w:rsidR="003673B9" w:rsidRPr="00AB6675">
        <w:rPr>
          <w:rFonts w:ascii="Aerton EFN" w:hAnsi="Aerton EFN"/>
          <w:sz w:val="40"/>
          <w:szCs w:val="40"/>
        </w:rPr>
        <w:t xml:space="preserve"> 202</w:t>
      </w:r>
      <w:r w:rsidR="00EF4AC9" w:rsidRPr="00AB6675">
        <w:rPr>
          <w:rFonts w:ascii="Aerton EFN" w:hAnsi="Aerton EFN"/>
          <w:sz w:val="40"/>
          <w:szCs w:val="40"/>
        </w:rPr>
        <w:t>4</w:t>
      </w:r>
    </w:p>
    <w:p w14:paraId="22F593EF" w14:textId="4AAFD11B" w:rsidR="004E089D" w:rsidRPr="00AB6675" w:rsidRDefault="004E089D" w:rsidP="00AB6675">
      <w:pPr>
        <w:spacing w:line="276" w:lineRule="auto"/>
        <w:rPr>
          <w:rFonts w:ascii="Aerton EFN" w:hAnsi="Aerton EFN"/>
          <w:sz w:val="40"/>
          <w:szCs w:val="40"/>
        </w:rPr>
      </w:pPr>
      <w:r w:rsidRPr="00AB6675">
        <w:rPr>
          <w:rFonts w:ascii="Aerton EFN" w:hAnsi="Aerton EFN" w:cs="Aerton EFN"/>
          <w:b/>
          <w:bCs/>
          <w:kern w:val="0"/>
          <w:sz w:val="30"/>
          <w:szCs w:val="30"/>
        </w:rPr>
        <w:lastRenderedPageBreak/>
        <w:t>Preambuła</w:t>
      </w:r>
    </w:p>
    <w:p w14:paraId="091143D4" w14:textId="77777777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ind w:left="280" w:hanging="280"/>
        <w:rPr>
          <w:rFonts w:ascii="Aerton EFN" w:hAnsi="Aerton EFN" w:cs="Aerton EFN"/>
          <w:kern w:val="0"/>
          <w:sz w:val="24"/>
          <w:szCs w:val="24"/>
        </w:rPr>
      </w:pPr>
    </w:p>
    <w:p w14:paraId="0AABD4FC" w14:textId="32A2699C" w:rsidR="00D11020" w:rsidRPr="00AB6675" w:rsidRDefault="00D11020" w:rsidP="00EF4AC9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AB6675">
        <w:rPr>
          <w:rFonts w:ascii="Palatino Linotype" w:hAnsi="Palatino Linotype"/>
          <w:sz w:val="24"/>
          <w:szCs w:val="24"/>
        </w:rPr>
        <w:t>Postulat opracowania ogólnopolskiej strategii ochrony dzieci przed przemocą docierał do świadomości społecz</w:t>
      </w:r>
      <w:r w:rsidR="00683CD6" w:rsidRPr="00AB6675">
        <w:rPr>
          <w:rFonts w:ascii="Palatino Linotype" w:hAnsi="Palatino Linotype"/>
          <w:sz w:val="24"/>
          <w:szCs w:val="24"/>
        </w:rPr>
        <w:t xml:space="preserve">eństwa </w:t>
      </w:r>
      <w:r w:rsidRPr="00AB6675">
        <w:rPr>
          <w:rFonts w:ascii="Palatino Linotype" w:hAnsi="Palatino Linotype"/>
          <w:sz w:val="24"/>
          <w:szCs w:val="24"/>
        </w:rPr>
        <w:t>w kierunku opracowania i wdrożenia „N</w:t>
      </w:r>
      <w:r w:rsidRPr="00AB6675">
        <w:rPr>
          <w:rFonts w:ascii="Palatino Linotype" w:hAnsi="Palatino Linotype"/>
          <w:sz w:val="24"/>
          <w:szCs w:val="24"/>
        </w:rPr>
        <w:t>a</w:t>
      </w:r>
      <w:r w:rsidRPr="00AB6675">
        <w:rPr>
          <w:rFonts w:ascii="Palatino Linotype" w:hAnsi="Palatino Linotype"/>
          <w:sz w:val="24"/>
          <w:szCs w:val="24"/>
        </w:rPr>
        <w:t xml:space="preserve">rodowej strategii walki z przemocą wobec dzieci”. Strategia ta zakłada, że wszędzie tam, gdzie przebywają dzieci, będzie realizowany spójny program na rzecz ich ochrony. </w:t>
      </w:r>
    </w:p>
    <w:p w14:paraId="6B6EC466" w14:textId="08741150" w:rsidR="00F75DE0" w:rsidRPr="00AB6675" w:rsidRDefault="00D11020" w:rsidP="00EF4AC9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AB6675">
        <w:rPr>
          <w:rFonts w:ascii="Palatino Linotype" w:hAnsi="Palatino Linotype"/>
          <w:sz w:val="24"/>
          <w:szCs w:val="24"/>
        </w:rPr>
        <w:t xml:space="preserve">Kościół stoi w pierwszym szeregu w przygotowaniu swoich placówek do przyjęcia i wdrożenia standardów ochrony. Przyjmuje on, nie tylko ustawową, lecz także moralną odpowiedzialność za ochronę i promowanie dobra wszystkich dzieci oraz zobowiązuje się dołożyć wszelkich starań, aby zapewnić bezpieczne i przyjazne środowisko, w którym dzieci będą szanowane i doceniane. </w:t>
      </w:r>
    </w:p>
    <w:p w14:paraId="6D0A8749" w14:textId="5873A086" w:rsidR="00EF4AC9" w:rsidRPr="00AB6675" w:rsidRDefault="004E089D" w:rsidP="00EF4AC9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Niniejszy dokument określa normy i zasady sprzyjające budowaniu środow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ska bezpiecznego i przyjaznego dzieciom, a jednocześnie pozwalającego na monit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rowanie i eliminowanie wszelkich zagrożeń względem dobra duchowego, psychic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nego i fizycznego osób przebywających w </w:t>
      </w:r>
      <w:r w:rsidR="00F75DE0" w:rsidRPr="00AB6675">
        <w:rPr>
          <w:rFonts w:ascii="Palatino Linotype" w:hAnsi="Palatino Linotype" w:cs="Palatino Linotype"/>
          <w:kern w:val="0"/>
          <w:sz w:val="24"/>
          <w:szCs w:val="24"/>
        </w:rPr>
        <w:t>Instytucie Teologiczno-Pastoralnym im. św. Józefa Sebastiana Pelczara w Rzeszowie (ITP)</w:t>
      </w:r>
      <w:r w:rsidR="002562E8" w:rsidRPr="00AB6675">
        <w:rPr>
          <w:rFonts w:ascii="Palatino Linotype" w:hAnsi="Palatino Linotype" w:cs="Palatino Linotype"/>
          <w:kern w:val="0"/>
          <w:sz w:val="24"/>
          <w:szCs w:val="24"/>
        </w:rPr>
        <w:t>, częścią którego jest Wyższe Sem</w:t>
      </w:r>
      <w:r w:rsidR="002562E8"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="002562E8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narium Duchowne w Rzeszowie. </w:t>
      </w:r>
      <w:r w:rsidR="00683CD6" w:rsidRPr="00AB6675">
        <w:rPr>
          <w:rFonts w:ascii="Palatino Linotype" w:hAnsi="Palatino Linotype"/>
          <w:sz w:val="24"/>
          <w:szCs w:val="24"/>
        </w:rPr>
        <w:t xml:space="preserve"> </w:t>
      </w:r>
    </w:p>
    <w:p w14:paraId="12FC6097" w14:textId="73C1CE0C" w:rsidR="00C21A55" w:rsidRPr="00AB6675" w:rsidRDefault="00683CD6" w:rsidP="00EF4AC9">
      <w:pPr>
        <w:spacing w:line="276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AB6675">
        <w:rPr>
          <w:rFonts w:ascii="Palatino Linotype" w:hAnsi="Palatino Linotype"/>
          <w:sz w:val="24"/>
          <w:szCs w:val="24"/>
        </w:rPr>
        <w:t>Dokument stanowi realizację obowiązku prawnego dotyczącego wprowadz</w:t>
      </w:r>
      <w:r w:rsidRPr="00AB6675">
        <w:rPr>
          <w:rFonts w:ascii="Palatino Linotype" w:hAnsi="Palatino Linotype"/>
          <w:sz w:val="24"/>
          <w:szCs w:val="24"/>
        </w:rPr>
        <w:t>e</w:t>
      </w:r>
      <w:r w:rsidRPr="00AB6675">
        <w:rPr>
          <w:rFonts w:ascii="Palatino Linotype" w:hAnsi="Palatino Linotype"/>
          <w:sz w:val="24"/>
          <w:szCs w:val="24"/>
        </w:rPr>
        <w:t xml:space="preserve">nia we wszelkich instytucjach, w których przebywają dzieci, standardów ich ochrony przed krzywdzeniem [ustawa z dnia 28 lipca 2023 roku o zmianie ustawy Kodeks rodzinny i opiekuńczy oraz niektórych innych ustaw (Dz.U. 2023 poz. 1606)].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Opis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ne w dokumencie standardy ochrony opierają się na aktualnym ustawodawstwie prawa państwowego oraz właściwych dla ochrony dzieci norm Kodeksu karnego, jak i aktualnych przepisach prawa kościelnego.</w:t>
      </w:r>
    </w:p>
    <w:p w14:paraId="48DDFC5E" w14:textId="71134E10" w:rsidR="00683CD6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 </w:t>
      </w:r>
      <w:r w:rsidR="00C21A55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w sposób kompleksowy podjęto wdrażanie standardów ochrony dzieci i osób bezbronnych poprzez opracowanie i wprowadzenie w życie systemu </w:t>
      </w:r>
      <w:r w:rsidR="00683CD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ich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ochrony przed krzywdzeniem. Zawierają one wytyczne dotyczące tego, jak przeciwdziałać naruszaniu praw dzieci, jak tworzyć</w:t>
      </w:r>
      <w:r w:rsidR="00C21A5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dla nich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środowisko przyjazne i bezpieczne oraz jakie kroki należy podjąć w przypadku zagrożenia lub naruszenia</w:t>
      </w:r>
      <w:r w:rsidR="00C21A5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ich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bezpiecze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ń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stwa.</w:t>
      </w:r>
      <w:r w:rsidR="00683CD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13F4263F" w14:textId="77777777" w:rsidR="00683CD6" w:rsidRPr="00AB6675" w:rsidRDefault="00683CD6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2775A3D4" w14:textId="1B457016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Ustanowienie standardów ochrony dzieci jest </w:t>
      </w:r>
      <w:r w:rsidR="00683CD6" w:rsidRPr="00AB6675">
        <w:rPr>
          <w:rFonts w:ascii="Palatino Linotype" w:hAnsi="Palatino Linotype" w:cs="Palatino Linotype"/>
          <w:kern w:val="0"/>
          <w:sz w:val="24"/>
          <w:szCs w:val="24"/>
        </w:rPr>
        <w:t>potwierdzeniem tego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, że w codzie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="00C21A5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nym funkcjonowaniu </w:t>
      </w:r>
      <w:r w:rsidR="00683CD6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respektowane są wartości, które gwarantują bezpiecze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ń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stwo oraz fundamentalne prawa przynależne każdemu człowiekowi</w:t>
      </w:r>
      <w:r w:rsidR="00683CD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</w:p>
    <w:p w14:paraId="6E3CB4B7" w14:textId="77777777" w:rsidR="00683CD6" w:rsidRPr="00AB6675" w:rsidRDefault="00683CD6" w:rsidP="00EF4AC9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2FBFEDF1" w14:textId="77777777" w:rsidR="00EF4AC9" w:rsidRPr="00AB6675" w:rsidRDefault="00EF4AC9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30"/>
          <w:szCs w:val="30"/>
        </w:rPr>
      </w:pPr>
    </w:p>
    <w:p w14:paraId="78E500FC" w14:textId="5D68738B" w:rsidR="004E089D" w:rsidRPr="009C05B1" w:rsidRDefault="004E089D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9C05B1">
        <w:rPr>
          <w:rFonts w:ascii="Aerton EFN" w:hAnsi="Aerton EFN" w:cs="Aerton EFN"/>
          <w:b/>
          <w:bCs/>
          <w:kern w:val="0"/>
          <w:sz w:val="30"/>
          <w:szCs w:val="30"/>
        </w:rPr>
        <w:t>Cele standardów ochrony dzieci</w:t>
      </w:r>
    </w:p>
    <w:p w14:paraId="6C08CCDA" w14:textId="77777777" w:rsidR="00D56054" w:rsidRPr="00AB6675" w:rsidRDefault="00D56054" w:rsidP="00EF4AC9">
      <w:pPr>
        <w:autoSpaceDE w:val="0"/>
        <w:autoSpaceDN w:val="0"/>
        <w:adjustRightInd w:val="0"/>
        <w:spacing w:after="0" w:line="276" w:lineRule="auto"/>
        <w:ind w:left="280" w:hanging="280"/>
        <w:rPr>
          <w:rFonts w:ascii="Aerton EFN" w:hAnsi="Aerton EFN" w:cs="Aerton EFN"/>
          <w:kern w:val="0"/>
          <w:sz w:val="24"/>
          <w:szCs w:val="24"/>
        </w:rPr>
      </w:pPr>
    </w:p>
    <w:p w14:paraId="544995AD" w14:textId="77777777" w:rsidR="00EF4AC9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Standardy ochrony dzieci 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wdrożone w ITP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mają na celu: </w:t>
      </w:r>
    </w:p>
    <w:p w14:paraId="3B24DCE4" w14:textId="77777777" w:rsidR="00EF4AC9" w:rsidRPr="00AB6675" w:rsidRDefault="004E089D" w:rsidP="007E3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zapewnienie bezpieczeństwa dzieciom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; </w:t>
      </w:r>
    </w:p>
    <w:p w14:paraId="3F15EE78" w14:textId="77777777" w:rsidR="00EF4AC9" w:rsidRPr="00AB6675" w:rsidRDefault="004E089D" w:rsidP="007E3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ustalenie procedur udzielania wsparcia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dzieciom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;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5E12A79B" w14:textId="77777777" w:rsidR="00EF4AC9" w:rsidRPr="00AB6675" w:rsidRDefault="004E089D" w:rsidP="007E3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zapewnienie p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racownikom i mieszkańcom 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niezbędnych informacji 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 celu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umożliwi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enia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wywiązanie się z obowiązków w zakresie dbałości o dobro dzieci i ich ochronę;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6311851F" w14:textId="77777777" w:rsidR="00EF4AC9" w:rsidRPr="00AB6675" w:rsidRDefault="004E089D" w:rsidP="007E3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zapewnienie dzieciom oraz ich rodzicom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/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opiekunom niezbędnych informacji na temat zasad obowiązujących w 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oraz możliwości uzyskania wsparcia w</w:t>
      </w:r>
      <w:r w:rsidR="00F25DEE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sytuacji krzywdzenia;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0A476349" w14:textId="30D4244A" w:rsidR="004E089D" w:rsidRPr="00AB6675" w:rsidRDefault="004E089D" w:rsidP="007E31C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informowanie dzieci, rodziców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/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opiekunów o zaangażowaniu 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w ochronę dzieci</w:t>
      </w:r>
      <w:r w:rsidR="00EF4A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</w:p>
    <w:p w14:paraId="67AF3C1C" w14:textId="77777777" w:rsidR="009C05B1" w:rsidRDefault="009C05B1" w:rsidP="009C05B1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10AB8B80" w14:textId="56F3F29C" w:rsidR="004E089D" w:rsidRPr="009C05B1" w:rsidRDefault="004E089D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9C05B1">
        <w:rPr>
          <w:rFonts w:ascii="Aerton EFN" w:hAnsi="Aerton EFN" w:cs="Aerton EFN"/>
          <w:b/>
          <w:bCs/>
          <w:kern w:val="0"/>
          <w:sz w:val="30"/>
          <w:szCs w:val="30"/>
        </w:rPr>
        <w:t>Polityka bezpieczeństwa</w:t>
      </w:r>
    </w:p>
    <w:p w14:paraId="07E9BC8B" w14:textId="77777777" w:rsidR="002C3C77" w:rsidRPr="00AB6675" w:rsidRDefault="002C3C77" w:rsidP="002C3C77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72DF94F" w14:textId="77777777" w:rsidR="002C3C77" w:rsidRPr="00AB6675" w:rsidRDefault="004E089D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 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została opracowana i</w:t>
      </w:r>
      <w:r w:rsidR="00F25DEE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wprowadzona w życie wewnętrzna Polityka ochrony dzieci dotycząca szczegółowych zasad bezpieczeństwa i sposobów ochrony osób przebywających 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na terenie ITP. </w:t>
      </w:r>
    </w:p>
    <w:p w14:paraId="28AB2ADB" w14:textId="77777777" w:rsidR="002C3C77" w:rsidRPr="00AB6675" w:rsidRDefault="004E089D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Polityka dotyczy 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wszystkich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pracowników,</w:t>
      </w:r>
      <w:r w:rsidR="00F25DEE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mieszkańców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ITP oraz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współpr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cowników i wolontariuszy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ITP. </w:t>
      </w:r>
    </w:p>
    <w:p w14:paraId="64C0309F" w14:textId="77777777" w:rsidR="002C3C77" w:rsidRPr="00AB6675" w:rsidRDefault="002C3C77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a wdrażanie i nadzorowanie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Polityki ochrony dzieci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odpowiada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Dyrektor ITP</w:t>
      </w:r>
      <w:r w:rsidR="00F25DEE" w:rsidRPr="00AB6675">
        <w:rPr>
          <w:rFonts w:ascii="Palatino Linotype" w:hAnsi="Palatino Linotype" w:cs="Palatino Linotype"/>
          <w:kern w:val="0"/>
          <w:sz w:val="24"/>
          <w:szCs w:val="24"/>
        </w:rPr>
        <w:t>.</w:t>
      </w:r>
    </w:p>
    <w:p w14:paraId="64B559D3" w14:textId="77777777" w:rsidR="002C3C77" w:rsidRPr="00AB6675" w:rsidRDefault="004E089D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Polityka ochrony dzieci określa: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038987B6" w14:textId="77777777" w:rsidR="002C3C77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czynniki ryzyka i czynniki chroniące specyficzne dla 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>placówek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, w których przebywają dzieci; </w:t>
      </w:r>
    </w:p>
    <w:p w14:paraId="723EF620" w14:textId="77777777" w:rsidR="002C3C77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zasady rekrutacji p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>racowników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; </w:t>
      </w:r>
    </w:p>
    <w:p w14:paraId="4E4B3655" w14:textId="77777777" w:rsidR="002C3C77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zasady bezpiecznych relacji dorosły – dziecko i dziecko – dziecko;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07AF1F06" w14:textId="77777777" w:rsidR="002C3C77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zasady ochrony wizerunku i danych osobowych dzieci; </w:t>
      </w:r>
    </w:p>
    <w:p w14:paraId="65577FE9" w14:textId="77777777" w:rsidR="002C3C77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zasady bezpiecznego korzystania z Internetu i mediów elektronicznych;</w:t>
      </w:r>
    </w:p>
    <w:p w14:paraId="27753F61" w14:textId="77777777" w:rsidR="009B132C" w:rsidRPr="00AB6675" w:rsidRDefault="004E089D" w:rsidP="007E31C9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sposób reagowania na przypadki podejrzenia, że dziecko doświadcza krzywdzenia i zasady prowadzenia rejestru interwencji. </w:t>
      </w:r>
    </w:p>
    <w:p w14:paraId="0B5857B7" w14:textId="77777777" w:rsidR="009B132C" w:rsidRPr="00AB6675" w:rsidRDefault="004E089D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Dokumenty opisujące politykę ochrony i bezpieczeństwa są stale dostępne do wglądu dla wszystkich przebywających w 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>ITP.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6855801D" w14:textId="580D252F" w:rsidR="004E089D" w:rsidRPr="00AB6675" w:rsidRDefault="004E089D" w:rsidP="007E31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Dzieci zostają zaznajomione z zasadami Polityki w sposób dostosowany do ich</w:t>
      </w:r>
      <w:r w:rsidR="002C3C77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możliwości rozwojowych i intelektualnych.</w:t>
      </w:r>
    </w:p>
    <w:p w14:paraId="7B738C09" w14:textId="41B7D208" w:rsidR="00DA6DB1" w:rsidRPr="009C05B1" w:rsidRDefault="00AB6675" w:rsidP="009C05B1">
      <w:pPr>
        <w:pageBreakBefore/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P</w:t>
      </w:r>
      <w:r w:rsidR="00DA6DB1" w:rsidRPr="009C05B1">
        <w:rPr>
          <w:rFonts w:ascii="Aerton EFN" w:hAnsi="Aerton EFN" w:cs="Aerton EFN"/>
          <w:b/>
          <w:bCs/>
          <w:kern w:val="0"/>
          <w:sz w:val="28"/>
          <w:szCs w:val="28"/>
        </w:rPr>
        <w:t xml:space="preserve">rocedury przyjmowania gości </w:t>
      </w: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t>w I</w:t>
      </w:r>
      <w:r w:rsidR="009C05B1" w:rsidRPr="009C05B1">
        <w:rPr>
          <w:rFonts w:ascii="Aerton EFN" w:hAnsi="Aerton EFN" w:cs="Aerton EFN"/>
          <w:b/>
          <w:bCs/>
          <w:kern w:val="0"/>
          <w:sz w:val="28"/>
          <w:szCs w:val="28"/>
        </w:rPr>
        <w:t xml:space="preserve">nstytucie Teologiczno-Pastoralnym im. św. Józefa Sebastiana Pelczara w Rzeszowie </w:t>
      </w:r>
    </w:p>
    <w:p w14:paraId="1AD03B65" w14:textId="77777777" w:rsidR="00DA6DB1" w:rsidRPr="00AB6675" w:rsidRDefault="00DA6DB1" w:rsidP="00DA6DB1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41834A90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Gości przyjmuje się za zgodą przełożonego w przeznaczonych do tego pomiesz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czeniach. Dzieci przebywają w domu pod opieką rodziców lub opiekunów fa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tycznych posiadających zgodę opiekunów prawnych. </w:t>
      </w:r>
    </w:p>
    <w:p w14:paraId="64D04AFB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Dzieci mogą być przyjmowane w ramach rekolekcji odbywających się w ITP s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modzielnie na czas określony na podstawie pisemnej zgody opiekunów pra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nych.</w:t>
      </w:r>
    </w:p>
    <w:p w14:paraId="25D962C4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Tożsamość dzieci i ich opiekunów potwierdza okazanie odpowiedniego dok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mentu lub pisemnej zgody (jak wyżej).</w:t>
      </w:r>
    </w:p>
    <w:p w14:paraId="1FAEBC0B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Osoby przyjmowane są w miejscach dostępnych dla gości.</w:t>
      </w:r>
      <w:r w:rsidRPr="00AB6675">
        <w:rPr>
          <w:rFonts w:ascii="Aerton EFN" w:hAnsi="Aerton EFN" w:cs="Aerton EFN"/>
          <w:kern w:val="0"/>
          <w:sz w:val="24"/>
          <w:szCs w:val="24"/>
        </w:rPr>
        <w:t xml:space="preserve"> </w:t>
      </w:r>
    </w:p>
    <w:p w14:paraId="0D70A660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Osoby przebywające w domu, korzystające z gościnności, mają zapewnioną be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pieczną przestrzeń formacyjną i wypoczynkową. </w:t>
      </w:r>
    </w:p>
    <w:p w14:paraId="35AB6314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Pracownicy i mieszkańcy domu okazują szacunek, wsparcie, życzliwość i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trzebną pomoc wszystkim gościom. </w:t>
      </w:r>
    </w:p>
    <w:p w14:paraId="0B04C492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relacjach gości i pracowników obowiązują uprzejmość, przejrzystość, powści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ą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gliwość i prostota. Należy przestrzegać zasad obowiązujących w ITP. </w:t>
      </w:r>
    </w:p>
    <w:p w14:paraId="50F5C165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Niedopuszczalne jest przebywanie gości w miejscach odosobnionych, wyłącz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nych z użytkowania lub zarezerwowanych dla innych osób lub celów. Spotkania indywidualne odbywają się w bezpiecznej przestrzeni zapewniającej dyskrecję, ale nie przy drzwiach zamkniętych (tym bardziej nigdy na klucz). </w:t>
      </w:r>
    </w:p>
    <w:p w14:paraId="7F092DE8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Jeśli umożliwia się dostęp do sieci wi-fi, to dzieci korzystają z niej za zgodą opi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kunów. </w:t>
      </w:r>
    </w:p>
    <w:p w14:paraId="1E3324E7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Publikowanie wizerunku gości korzystających z pobytu w domu możliwe jest przy zachowaniu obowiązujących przepisów RODO. </w:t>
      </w:r>
    </w:p>
    <w:p w14:paraId="2B1B8311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Wszelkie uwagi związane z pobytem w domu należy zgłaszać Dyrektorowi ITP lub wyznaczonej do tego osobie. </w:t>
      </w:r>
    </w:p>
    <w:p w14:paraId="597FF226" w14:textId="77777777" w:rsidR="00DA6DB1" w:rsidRPr="00AB6675" w:rsidRDefault="00DA6DB1" w:rsidP="007E31C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sytuacji podejrzenia krzywdy, popełnienia przestępstwa lub innych niewł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ściwych zachowań za oficjalne zgłoszenie tego faktu odpowiedzialny jest organ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zator grupy, przełożony bądź wyznaczona osoba.</w:t>
      </w:r>
    </w:p>
    <w:p w14:paraId="1A0BC373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2CC9494B" w14:textId="0175AA1D" w:rsidR="004E089D" w:rsidRPr="00AB6675" w:rsidRDefault="004E089D" w:rsidP="001D5916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  <w:r w:rsidRPr="00AB6675">
        <w:rPr>
          <w:rFonts w:ascii="Aerton EFN" w:hAnsi="Aerton EFN" w:cs="Aerton EFN"/>
          <w:kern w:val="0"/>
          <w:sz w:val="28"/>
          <w:szCs w:val="28"/>
        </w:rPr>
        <w:t xml:space="preserve">Grupa zorganizowana </w:t>
      </w:r>
    </w:p>
    <w:p w14:paraId="3619A7CA" w14:textId="4798CF4B" w:rsidR="00BE2496" w:rsidRPr="00AB6675" w:rsidRDefault="00BE2496" w:rsidP="00BE2496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0C5F1374" w14:textId="77777777" w:rsidR="00BE2496" w:rsidRPr="00AB6675" w:rsidRDefault="004E089D" w:rsidP="007E31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 grupy zorganizowanej opiekę nad dziećmi przebywającymi w obiekcie sprawuje organizator pobytu oraz wyznaczeni przez niego opiekunowie</w:t>
      </w:r>
      <w:r w:rsidR="00BE249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</w:p>
    <w:p w14:paraId="607066C1" w14:textId="77777777" w:rsidR="00BE2496" w:rsidRPr="00AB6675" w:rsidRDefault="00733EC9" w:rsidP="007E31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 xml:space="preserve">Zasadniczo nie przewiduje się noclegów grup koedukacyjnych. W wyjątkowej sytuacji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należy zadbać o oddzielne zakwaterowanie chłopców i dziewcząt. Zaleca się, aby opieka nad dziećmi sprawowana była przez osoby tej samej płci.</w:t>
      </w:r>
    </w:p>
    <w:p w14:paraId="6557A3BE" w14:textId="77777777" w:rsidR="00BE2496" w:rsidRPr="00AB6675" w:rsidRDefault="004E089D" w:rsidP="007E31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Każde dziecko powinno mieć możliwość wykonywania czynności o charakterze intymnym w przystosowanych warunkach, chroniących jego intymność. Gdy z ja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kiegoś powodu dziecko będzie wymagać wsparcia przy takiej czynności (np. po kontuzji w trakcie zabawy itp.), w pierwszej chwili pomaga opiekun grupy, a w dłużej perspektywie, w zależności od potrzeby, opiekun lub osoba przygotowana do takiej posługi, najlepiej tej samej płci. Organizator winien zatroszczyć się o to, by rodzic/opiekun prawny dowiedział się o tym fakcie w jak najkrótszym czasie.</w:t>
      </w:r>
    </w:p>
    <w:p w14:paraId="0BC74239" w14:textId="77777777" w:rsidR="00BE2496" w:rsidRPr="00AB6675" w:rsidRDefault="004E089D" w:rsidP="007E31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Opiekunowie nie powinni nocować w tym samym pomieszczeniu co dzieci. W sytuacji wymagającej od członka personelu pozostania w nocy w pomieszczeniu </w:t>
      </w:r>
      <w:r w:rsidR="00BE2496" w:rsidRPr="00AB6675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 wychowankiem, powinien on o tym fakcie powiadomić kierownika wyjazdu oraz, jeśli to możliwe, rodzica lub opiekuna prawnego wychowanka. Jeśli wyjazd przewiduje noclegi zbiorowe, organizator zawiera informację na ten temat w 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gulaminie wyjazdu.</w:t>
      </w:r>
    </w:p>
    <w:p w14:paraId="3952663E" w14:textId="39796C2F" w:rsidR="004E089D" w:rsidRPr="00AB6675" w:rsidRDefault="004E089D" w:rsidP="007E31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sytuacjach wyjątkowych (np. młody uczestnik wycieczki boi się zasnąć w nocy i</w:t>
      </w:r>
      <w:r w:rsidR="00224781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prosi opiekuna, by mu towarzyszył) organizator ocenia, na ile jest możliwe uz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skanie zgody rodzica/opiekuna prawnego. Jeśli nie ma takiej możliwości, info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muje o takiej sytuacji innego opiekuna wycieczki i troszczy się o to, by rodzic jak najszybciej dostał informację o tym, że taka sytuacja miała miejsce.</w:t>
      </w:r>
      <w:r w:rsidR="00BE249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7EE86112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24"/>
          <w:szCs w:val="24"/>
        </w:rPr>
      </w:pPr>
    </w:p>
    <w:p w14:paraId="66291182" w14:textId="2C5974F3" w:rsidR="00BE2496" w:rsidRPr="00AB6675" w:rsidRDefault="00BE2496" w:rsidP="001D5916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  <w:r w:rsidRPr="00AB6675">
        <w:rPr>
          <w:rFonts w:ascii="Aerton EFN" w:hAnsi="Aerton EFN" w:cs="Aerton EFN"/>
          <w:kern w:val="0"/>
          <w:sz w:val="28"/>
          <w:szCs w:val="28"/>
        </w:rPr>
        <w:t xml:space="preserve">Goście indywidualni  </w:t>
      </w:r>
    </w:p>
    <w:p w14:paraId="11DA99EC" w14:textId="77777777" w:rsidR="00733EC9" w:rsidRPr="00AB6675" w:rsidRDefault="00733EC9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363DD8DB" w14:textId="41DD11C5" w:rsidR="004E089D" w:rsidRPr="00AB6675" w:rsidRDefault="00BE2496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="00733E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udziela noclegów indywidualnym gościom z dziećmi tylko w wyjątkowych, uzasadnionych sytuacjach.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racownicy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podejmuj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ą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="00733EC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wówczas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wszelkie możliwe kroki zmierzające do przeprowadzenia identyfikacji dziecka i jego relacji z osobą dorosłą,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br/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z którą znajduje się w obiekcie. Aby dokonać identyfikacji dziecka i jego relacji w stosunku do osoby, z którą przebywa w</w:t>
      </w:r>
      <w:r w:rsidR="00733EC9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obiekcie, należy: </w:t>
      </w:r>
    </w:p>
    <w:p w14:paraId="011D5CE4" w14:textId="77777777" w:rsidR="00BE2496" w:rsidRPr="00AB6675" w:rsidRDefault="00BE2496" w:rsidP="00BE2496">
      <w:pPr>
        <w:autoSpaceDE w:val="0"/>
        <w:autoSpaceDN w:val="0"/>
        <w:adjustRightInd w:val="0"/>
        <w:spacing w:after="84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</w:p>
    <w:p w14:paraId="5DE4BF1A" w14:textId="77777777" w:rsidR="00BE2496" w:rsidRPr="00AB6675" w:rsidRDefault="004E089D" w:rsidP="007E31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zapytać o tożsamość dziecka oraz o relację dziecka w stosunku do osoby, z którą przybyło do obiektu lub w nim przebywa. W tym celu można poprosić o dok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ment tożsamości dziecka lub inny dokument potwierdzający, że osoba dorosła ma prawo do sprawowania opieki nad dzieckiem w obiekcie. W przypadku br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ku dokumentu tożsamości można poprosić o podanie danych dziecka (imię, 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zwisko, adres, numer PESEL);</w:t>
      </w:r>
    </w:p>
    <w:p w14:paraId="77EE1C0E" w14:textId="77777777" w:rsidR="00DA6DB1" w:rsidRPr="00AB6675" w:rsidRDefault="004E089D" w:rsidP="007E31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 xml:space="preserve">w przypadku braku dokumentów wskazujących na pokrewieństwo dziecka i osoby dorosłej należy zapytać o tę relację osobę dorosłą oraz dziecko; </w:t>
      </w:r>
    </w:p>
    <w:p w14:paraId="4EEED27C" w14:textId="77777777" w:rsidR="00DA6DB1" w:rsidRPr="00AB6675" w:rsidRDefault="004E089D" w:rsidP="007E31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jeśli osoba dorosła nie jest rodzicem lub opiekunem prawnym dziecka, należy zapytać, czy posiada dokument świadczący o zgodzie rodziców na wspólny 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jazd osoby dorosłej z dzieckiem (np. pisemne oświadczenie);</w:t>
      </w:r>
    </w:p>
    <w:p w14:paraId="2E5F46BF" w14:textId="77777777" w:rsidR="00DA6DB1" w:rsidRPr="00AB6675" w:rsidRDefault="004E089D" w:rsidP="007E31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jeśli osoba dorosła nie posiada dokumentu zgody rodziców, należy poprosić o numer telefonu wyżej wymienionych, aby zadzwonić i potwierdzić przebywanie dziecka w obiekcie z obcą osobą dorosłą za wiedzą i zgodą rodziców/opiekunów prawnych;</w:t>
      </w:r>
      <w:r w:rsidR="00BE249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170B5B0D" w14:textId="7445A1DB" w:rsidR="004E089D" w:rsidRPr="00AB6675" w:rsidRDefault="004E089D" w:rsidP="007E31C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 braku ustaleń można odmówić przyjęcia.</w:t>
      </w:r>
    </w:p>
    <w:p w14:paraId="528AB0AF" w14:textId="77777777" w:rsidR="004E089D" w:rsidRPr="00AB6675" w:rsidRDefault="004E089D" w:rsidP="00AB667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30"/>
          <w:szCs w:val="30"/>
        </w:rPr>
      </w:pPr>
    </w:p>
    <w:p w14:paraId="2DA91CAA" w14:textId="587BB9B5" w:rsidR="004E089D" w:rsidRPr="00AB6675" w:rsidRDefault="004E089D" w:rsidP="00AB6675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AB6675">
        <w:rPr>
          <w:rFonts w:ascii="Aerton EFN" w:hAnsi="Aerton EFN" w:cs="Aerton EFN"/>
          <w:b/>
          <w:bCs/>
          <w:kern w:val="0"/>
          <w:sz w:val="30"/>
          <w:szCs w:val="30"/>
        </w:rPr>
        <w:t>Procedury dotyczące</w:t>
      </w:r>
      <w:r w:rsidR="00DA6DB1" w:rsidRPr="00AB6675">
        <w:rPr>
          <w:rFonts w:ascii="Aerton EFN" w:hAnsi="Aerton EFN" w:cs="Aerton EFN"/>
          <w:b/>
          <w:bCs/>
          <w:kern w:val="0"/>
          <w:sz w:val="30"/>
          <w:szCs w:val="30"/>
        </w:rPr>
        <w:t xml:space="preserve"> mieszkańców</w:t>
      </w:r>
      <w:r w:rsidRPr="00AB6675">
        <w:rPr>
          <w:rFonts w:ascii="Aerton EFN" w:hAnsi="Aerton EFN" w:cs="Aerton EFN"/>
          <w:b/>
          <w:bCs/>
          <w:kern w:val="0"/>
          <w:sz w:val="30"/>
          <w:szCs w:val="30"/>
        </w:rPr>
        <w:t xml:space="preserve"> i pracowników</w:t>
      </w:r>
      <w:r w:rsidR="00DA6DB1" w:rsidRPr="00AB6675">
        <w:rPr>
          <w:rFonts w:ascii="Aerton EFN" w:hAnsi="Aerton EFN" w:cs="Aerton EFN"/>
          <w:b/>
          <w:bCs/>
          <w:kern w:val="0"/>
          <w:sz w:val="30"/>
          <w:szCs w:val="30"/>
        </w:rPr>
        <w:t xml:space="preserve"> </w:t>
      </w:r>
      <w:r w:rsidR="00DF6DD1" w:rsidRPr="00AB6675">
        <w:rPr>
          <w:rFonts w:ascii="Aerton EFN" w:hAnsi="Aerton EFN" w:cs="Aerton EFN"/>
          <w:b/>
          <w:bCs/>
          <w:kern w:val="0"/>
          <w:sz w:val="30"/>
          <w:szCs w:val="30"/>
        </w:rPr>
        <w:t>I</w:t>
      </w:r>
      <w:r w:rsidR="009C05B1">
        <w:rPr>
          <w:rFonts w:ascii="Aerton EFN" w:hAnsi="Aerton EFN" w:cs="Aerton EFN"/>
          <w:b/>
          <w:bCs/>
          <w:kern w:val="0"/>
          <w:sz w:val="30"/>
          <w:szCs w:val="30"/>
        </w:rPr>
        <w:t>nstytutu Te</w:t>
      </w:r>
      <w:r w:rsidR="009C05B1">
        <w:rPr>
          <w:rFonts w:ascii="Aerton EFN" w:hAnsi="Aerton EFN" w:cs="Aerton EFN"/>
          <w:b/>
          <w:bCs/>
          <w:kern w:val="0"/>
          <w:sz w:val="30"/>
          <w:szCs w:val="30"/>
        </w:rPr>
        <w:t>o</w:t>
      </w:r>
      <w:r w:rsidR="009C05B1">
        <w:rPr>
          <w:rFonts w:ascii="Aerton EFN" w:hAnsi="Aerton EFN" w:cs="Aerton EFN"/>
          <w:b/>
          <w:bCs/>
          <w:kern w:val="0"/>
          <w:sz w:val="30"/>
          <w:szCs w:val="30"/>
        </w:rPr>
        <w:t xml:space="preserve">logiczno-Pastoralnego w Rzeszowie </w:t>
      </w:r>
      <w:r w:rsidR="00DF6DD1" w:rsidRPr="00AB6675">
        <w:rPr>
          <w:rFonts w:ascii="Aerton EFN" w:hAnsi="Aerton EFN" w:cs="Aerton EFN"/>
          <w:b/>
          <w:bCs/>
          <w:kern w:val="0"/>
          <w:sz w:val="30"/>
          <w:szCs w:val="30"/>
        </w:rPr>
        <w:t xml:space="preserve">oraz osób zaangażowanych </w:t>
      </w:r>
      <w:r w:rsidR="009C05B1">
        <w:rPr>
          <w:rFonts w:ascii="Aerton EFN" w:hAnsi="Aerton EFN" w:cs="Aerton EFN"/>
          <w:b/>
          <w:bCs/>
          <w:kern w:val="0"/>
          <w:sz w:val="30"/>
          <w:szCs w:val="30"/>
        </w:rPr>
        <w:br/>
      </w:r>
      <w:r w:rsidR="00DF6DD1" w:rsidRPr="00AB6675">
        <w:rPr>
          <w:rFonts w:ascii="Aerton EFN" w:hAnsi="Aerton EFN" w:cs="Aerton EFN"/>
          <w:b/>
          <w:bCs/>
          <w:kern w:val="0"/>
          <w:sz w:val="30"/>
          <w:szCs w:val="30"/>
        </w:rPr>
        <w:t>w opiekę nad dziećmi</w:t>
      </w:r>
    </w:p>
    <w:p w14:paraId="19B66812" w14:textId="77777777" w:rsidR="00752E2E" w:rsidRPr="00AB6675" w:rsidRDefault="00752E2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14A39AC1" w14:textId="77777777" w:rsidR="00DA6DB1" w:rsidRPr="00AB6675" w:rsidRDefault="004E089D" w:rsidP="00DA6DB1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Osoby odpowiedzialne za dom i wszystkie osoby zaangażowane w bezpośrednią opiekę nad dziećmi są zweryfikowane pod względem kontaktu z dziećmi.</w:t>
      </w:r>
    </w:p>
    <w:p w14:paraId="6502754E" w14:textId="77777777" w:rsidR="00DA6DB1" w:rsidRPr="00AB6675" w:rsidRDefault="004E089D" w:rsidP="007E31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Wszystkie osoby zaangażowane w funkcjonowanie domu zobowiązane są do za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chowania obowiązujących norm zachowania wobec gości i dzieci (wymienionych w kodeksie zachowań).</w:t>
      </w:r>
      <w:r w:rsidR="00DA6DB1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64F8B100" w14:textId="6CD2909B" w:rsidR="004E089D" w:rsidRPr="00AB6675" w:rsidRDefault="004E089D" w:rsidP="007E31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Osoby odpowiedzialne za dom przechodzą odpowiednie szkolenia z zakresu ochrony dzieci przed krzywdzeniem oraz zasad interwencji w sytuacji podejrz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nia zaistnienia przestępstwa.</w:t>
      </w:r>
    </w:p>
    <w:p w14:paraId="33AB4197" w14:textId="77777777" w:rsidR="004E089D" w:rsidRPr="00AB6675" w:rsidRDefault="004E089D" w:rsidP="00DA6DB1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4C00099C" w14:textId="3A1B17C4" w:rsidR="004E089D" w:rsidRPr="00AB6675" w:rsidRDefault="004E089D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Weryfikacja</w:t>
      </w:r>
      <w:r w:rsidR="00DF6DD1" w:rsidRPr="00AB6675">
        <w:rPr>
          <w:rFonts w:ascii="Aerton EFN" w:hAnsi="Aerton EFN" w:cs="Aerton EFN"/>
          <w:b/>
          <w:bCs/>
          <w:kern w:val="0"/>
          <w:sz w:val="28"/>
          <w:szCs w:val="28"/>
        </w:rPr>
        <w:t xml:space="preserve"> </w:t>
      </w: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osób pracujących z dziećmi</w:t>
      </w:r>
    </w:p>
    <w:p w14:paraId="0F6E1E90" w14:textId="77777777" w:rsidR="00E4536E" w:rsidRPr="00AB6675" w:rsidRDefault="00E4536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429F629C" w14:textId="77777777" w:rsidR="00DF6DD1" w:rsidRPr="00AB6675" w:rsidRDefault="004E089D" w:rsidP="00DF6DD1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Weryfikacja przewidziana prawem dotyczy odpowiedzialnych za dom, delegow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nych do posługi opiekuńczo-wychowawczej oraz innych osób zatrudnianych w dzi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le mających kontakt z dziećmi. W celu weryfikacji wymagane jest: </w:t>
      </w:r>
    </w:p>
    <w:p w14:paraId="210B755F" w14:textId="77777777" w:rsidR="00DF6DD1" w:rsidRPr="00AB6675" w:rsidRDefault="004E089D" w:rsidP="007E31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przedłożenie przełożonemu przy przyjmowaniu posługi lub pracy (zatrudni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nych od dn. 15 lutego 2024 r.) zaświadczenia o niekaralności (w tym głównie, jeśli chodzi o</w:t>
      </w:r>
      <w:r w:rsidR="00E4536E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przestępstwa określone w art. 189a k.k. – handel ludźmi, art. 207 k.k. – znęcanie oraz w ustawie z dn. 29 lipca 2005 r. o przeciwdziałaniu narkomanii) – por. art. 21. 3 Ustawy;</w:t>
      </w:r>
      <w:r w:rsidR="00DF6DD1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0A30AE19" w14:textId="7DF4526F" w:rsidR="00DF6DD1" w:rsidRPr="00AB6675" w:rsidRDefault="004E089D" w:rsidP="007E31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sprawdzenie przez przełożonego, czy osoba przyjmowana do dzieła (od dn. 15 lutego 2024 r.) figuruje w Rejestrze Sprawców Przestępstw na Tle Seksualnym;</w:t>
      </w:r>
    </w:p>
    <w:p w14:paraId="57968166" w14:textId="77777777" w:rsidR="00DF6DD1" w:rsidRPr="00AB6675" w:rsidRDefault="004E089D" w:rsidP="007E31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osoby zatrudnione i posługujące w domu wcześniej (przed 15 lutego 2024 r.) oraz te, które nie pełnią funkcji wychowawczych wśród dzieci, należy prosić o podp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sanie oświadczenia, że nie były skazane za przestępstwa związane z przemocą i przestępstwa przeciwko wolności seksualnej w stosunku do dzieci;</w:t>
      </w:r>
      <w:r w:rsidR="00DF6DD1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58BF0F8A" w14:textId="01BD55F0" w:rsidR="004E089D" w:rsidRPr="00AB6675" w:rsidRDefault="004E089D" w:rsidP="007E31C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osoby, które w ostatnich dwudziestu latach mieszkały poza Polską, są zobowi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ą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zane do przedłożenia informacji z rejestrów karnych tych państw (por. art. 21. 5-6 Ustawy), w których przebywały, lub kartę karną bądź odpowiednie oświadcz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nie, jeśli w prawie tych państw takie regulacje nie występują, według wzoru (przykładowe oświadczenia znajdują się Załącznikach).</w:t>
      </w:r>
    </w:p>
    <w:p w14:paraId="67CB7502" w14:textId="77777777" w:rsidR="00DF6DD1" w:rsidRPr="00AB6675" w:rsidRDefault="00DF6DD1" w:rsidP="00DF6DD1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0354B8A7" w14:textId="7E4BB2C5" w:rsidR="00DF6DD1" w:rsidRPr="00AB6675" w:rsidRDefault="00DF6DD1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Szkolenia osób pracujących z dziećmi</w:t>
      </w:r>
    </w:p>
    <w:p w14:paraId="1A5FC9BF" w14:textId="77777777" w:rsidR="00DF6DD1" w:rsidRPr="00AB6675" w:rsidRDefault="00DF6DD1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8F56772" w14:textId="0168EADB" w:rsidR="00DF6DD1" w:rsidRPr="00AB6675" w:rsidRDefault="004E089D" w:rsidP="00DF6DD1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Przeszkolenie posługujących w domu rekolekcyjnym obowiązuje</w:t>
      </w:r>
      <w:r w:rsidR="00DF6DD1" w:rsidRPr="00AB6675">
        <w:rPr>
          <w:rFonts w:ascii="Palatino Linotype" w:hAnsi="Palatino Linotype" w:cs="Palatino Linotype"/>
          <w:b/>
          <w:bCs/>
          <w:kern w:val="0"/>
          <w:sz w:val="24"/>
          <w:szCs w:val="24"/>
        </w:rPr>
        <w:t xml:space="preserve"> </w:t>
      </w:r>
      <w:r w:rsidR="00DF6DD1" w:rsidRPr="00AB6675">
        <w:rPr>
          <w:rFonts w:ascii="Palatino Linotype" w:hAnsi="Palatino Linotype" w:cs="Palatino Linotype"/>
          <w:kern w:val="0"/>
          <w:sz w:val="24"/>
          <w:szCs w:val="24"/>
        </w:rPr>
        <w:t>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rzy przyjmow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niu do pracy/wolontariatu szkolenie ma charakter informacyjny. Należy wtedy jasno ustalić, jaką wiedzę powinni posiadać pracownicy, a jaką wo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lontariusze z zakresu:</w:t>
      </w:r>
      <w:r w:rsidR="00DF6DD1" w:rsidRPr="00AB6675">
        <w:rPr>
          <w:rFonts w:ascii="Palatino Linotype" w:hAnsi="Palatino Linotype" w:cs="Palatino Linotype"/>
          <w:b/>
          <w:bCs/>
          <w:kern w:val="0"/>
          <w:sz w:val="24"/>
          <w:szCs w:val="24"/>
        </w:rPr>
        <w:t xml:space="preserve"> </w:t>
      </w:r>
    </w:p>
    <w:p w14:paraId="42985D49" w14:textId="77777777" w:rsidR="00DF6DD1" w:rsidRPr="00AB6675" w:rsidRDefault="004E089D" w:rsidP="007E3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własnej kompetencji emocjonalnej i społecznej;</w:t>
      </w:r>
      <w:r w:rsidR="00DF6DD1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4E00A48E" w14:textId="77777777" w:rsidR="00DF6DD1" w:rsidRPr="00AB6675" w:rsidRDefault="004E089D" w:rsidP="007E3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komunikacji i rozwiązywania konfliktów;</w:t>
      </w:r>
      <w:r w:rsidR="00DF6DD1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61638B0F" w14:textId="77777777" w:rsidR="00DF6DD1" w:rsidRPr="00AB6675" w:rsidRDefault="004E089D" w:rsidP="007E3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strategii działania sprawców wykorzystywania seksualnego w instytucjach i różnych form przemocy; </w:t>
      </w:r>
    </w:p>
    <w:p w14:paraId="73642CCE" w14:textId="77777777" w:rsidR="00DF6DD1" w:rsidRPr="00AB6675" w:rsidRDefault="004E089D" w:rsidP="007E3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konsekwencji doświadczanej przemocy; </w:t>
      </w:r>
    </w:p>
    <w:p w14:paraId="4A75572A" w14:textId="5BB728EF" w:rsidR="004E089D" w:rsidRPr="00AB6675" w:rsidRDefault="004E089D" w:rsidP="007E3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czynów karalnych według aktualnego ustawodawstwa</w:t>
      </w:r>
    </w:p>
    <w:p w14:paraId="32B8EF21" w14:textId="77777777" w:rsidR="00DF6DD1" w:rsidRPr="00AB6675" w:rsidRDefault="00DF6DD1" w:rsidP="00DF6DD1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E60D771" w14:textId="77777777" w:rsidR="00DF6DD1" w:rsidRPr="00AB6675" w:rsidRDefault="00DF6DD1" w:rsidP="00DF6DD1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szystkie osoby posługujące w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, niezależnie od formy zatrudnienia, w tym i te, które nie podejmują pracy wychowawczej, zobowiązane są do szkoleń na temat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przyjętych standardów w domu – kodeks zachowań, procedury i inne zagad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nienia z tym związane. Jest to szkolenie przeprowadzone przed przyjęciem do pracy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Ten zakres szkoleń może prowadzić osoba odpowiedzialna w danej placówce za pr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wencję.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Każda z osoba pracująca z dziećmi i młodzieżą powinna mieć zaświadczenie o tym, że takie szkolenie ukończyła. Każda osoba pracująca z dziećmi co dwa lata uczestniczy w jednodniowym szko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leniu z zakresu prewencji. Treść tych szkoleń przygotowana jest przez osobę od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powiedzialną w diecezji za prewencję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</w:p>
    <w:p w14:paraId="7543133E" w14:textId="77777777" w:rsidR="00DF6DD1" w:rsidRPr="00AB6675" w:rsidRDefault="00DF6DD1" w:rsidP="00DF6DD1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4C13EDE1" w14:textId="1A4D4E24" w:rsidR="004E089D" w:rsidRPr="00AB6675" w:rsidRDefault="004E089D" w:rsidP="009C05B1">
      <w:pPr>
        <w:autoSpaceDE w:val="0"/>
        <w:autoSpaceDN w:val="0"/>
        <w:adjustRightInd w:val="0"/>
        <w:spacing w:after="84" w:line="276" w:lineRule="auto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AB6675">
        <w:rPr>
          <w:rFonts w:ascii="Aerton EFN" w:hAnsi="Aerton EFN" w:cs="Aerton EFN"/>
          <w:b/>
          <w:bCs/>
          <w:kern w:val="0"/>
          <w:sz w:val="30"/>
          <w:szCs w:val="30"/>
        </w:rPr>
        <w:t>Sposób reagowania na oskarżenia lub niewłaściwe zachowania</w:t>
      </w:r>
    </w:p>
    <w:p w14:paraId="2777749A" w14:textId="77777777" w:rsidR="00BD0A92" w:rsidRPr="00AB6675" w:rsidRDefault="00BD0A92" w:rsidP="00EF4AC9">
      <w:pPr>
        <w:autoSpaceDE w:val="0"/>
        <w:autoSpaceDN w:val="0"/>
        <w:adjustRightInd w:val="0"/>
        <w:spacing w:after="0" w:line="276" w:lineRule="auto"/>
        <w:ind w:left="280"/>
        <w:rPr>
          <w:rFonts w:ascii="Aerton EFN" w:hAnsi="Aerton EFN" w:cs="Aerton EFN"/>
          <w:kern w:val="0"/>
          <w:sz w:val="30"/>
          <w:szCs w:val="30"/>
        </w:rPr>
      </w:pPr>
    </w:p>
    <w:p w14:paraId="287F8975" w14:textId="102BBB36" w:rsidR="004E089D" w:rsidRPr="00AB6675" w:rsidRDefault="004E089D" w:rsidP="004A3F95">
      <w:p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Dziecko może zostać pokrzywdzone każdym rodzajem przestępstwa, jednak naj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częściej w kontekście przestępczości na szkodę dzieci wskazuje się na przestępstwa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przeciwko życiu i zdrowiu, wolności seksualnej i obyczajności, przeciwko rodzinie i</w:t>
      </w:r>
      <w:r w:rsidR="00BD0A92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opiece, czci i nietykalności cielesnej oraz przestępstwa przeciwko wolności. Ninie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sze zasady koncentrują się na ochronie dzieci przed wykorzystaniem seksualnym, z którym powiązane są takie zjawiska jak: wykorzystanie fizyczne, wykorzystanie psychiczne, cyberprzemoc, zaniedbanie.</w:t>
      </w:r>
    </w:p>
    <w:p w14:paraId="4B2CD059" w14:textId="77777777" w:rsidR="004A3F95" w:rsidRPr="00AB6675" w:rsidRDefault="004E089D" w:rsidP="004A3F95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Odrębną kategorią są niewłaściwe zachowania, do których w domach rekolekcy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nych </w:t>
      </w:r>
      <w:r w:rsidR="00BD0A92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i podobnych obiektach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możemy zaliczyć:</w:t>
      </w:r>
    </w:p>
    <w:p w14:paraId="19F0EA0F" w14:textId="2925BC1D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pojawienie się 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>osoby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z dzieckiem, z którym wcześniej nie meldował się w rece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cji;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72729F5C" w14:textId="1500A6A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wynajęcie pokoju z dzieckiem, w którym jest mniej łóżek niż meldowanych osób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>;</w:t>
      </w:r>
    </w:p>
    <w:p w14:paraId="3D839647" w14:textId="7777777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przyjście dziecka do obiektu późnym wieczorem lub w czasie, w którym powi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no być ono w szkole; </w:t>
      </w:r>
    </w:p>
    <w:p w14:paraId="4B74A618" w14:textId="7777777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ubiór dziecka nieodpowiedni do pogody albo nieadekwatny względem osoby dorosłej, z którą przyjechało do obiektu;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6C08FD21" w14:textId="7777777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zachowanie osoby dorosłej wobec dziecka w sposób nacechowany seksualnie, a</w:t>
      </w:r>
      <w:r w:rsidR="00BD0A92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relacja między osobą dorosłą a dzieckiem nie wydaje się naturalna i opiekuńcza;</w:t>
      </w:r>
    </w:p>
    <w:p w14:paraId="76CEC0C0" w14:textId="7777777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pokoju, w którym osoba dorosła zameldowała się tylko z dzieckiem, znajdują się prezerwatywy;</w:t>
      </w:r>
    </w:p>
    <w:p w14:paraId="60EB7EFF" w14:textId="77777777" w:rsidR="004A3F95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dziecko przez dłuższy czas jest pozostawione w pokoju bez opieki lub nie wy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chodzi z niego;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13D5635C" w14:textId="5173C222" w:rsidR="004E089D" w:rsidRPr="00AB6675" w:rsidRDefault="004E089D" w:rsidP="007E31C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utrwalanie wizerunku dziecka (filmowanie, fotografowanie) bez pisemnej jego zgody i zgody jego rodzica czy opiekuna.</w:t>
      </w:r>
    </w:p>
    <w:p w14:paraId="53EEEF98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b/>
          <w:bCs/>
          <w:kern w:val="0"/>
          <w:sz w:val="28"/>
          <w:szCs w:val="28"/>
        </w:rPr>
      </w:pPr>
    </w:p>
    <w:p w14:paraId="7308A3CE" w14:textId="4FE103AA" w:rsidR="004E089D" w:rsidRPr="00AB6675" w:rsidRDefault="004E089D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Zasady postępowania w sytuacji domniemanej krzywdy lub niewł</w:t>
      </w: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a</w:t>
      </w: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ściwego postępowania</w:t>
      </w:r>
    </w:p>
    <w:p w14:paraId="794C21BF" w14:textId="77777777" w:rsidR="004A3F95" w:rsidRPr="00AB6675" w:rsidRDefault="004A3F95" w:rsidP="004A3F9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C6BD378" w14:textId="77777777" w:rsidR="004A3F95" w:rsidRPr="00AB6675" w:rsidRDefault="004E089D" w:rsidP="004A3F9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Każdy członek personelu 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, który został poin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formowany o podejrzeniu przemocy wobec dziecka, jest zobowiązany do podjęcia adekwatnych działań zgodnie z ninie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szą procedurą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: </w:t>
      </w:r>
    </w:p>
    <w:p w14:paraId="016CDF5B" w14:textId="77777777" w:rsidR="004A3F95" w:rsidRPr="00AB6675" w:rsidRDefault="004A3F95" w:rsidP="004A3F95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57BB3BFD" w14:textId="77777777" w:rsidR="004A3F95" w:rsidRPr="00AB6675" w:rsidRDefault="004E089D" w:rsidP="007E31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Wiadomość o doznanej przez dziecko krzywdzie może pochodzić z różnych źr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ó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deł: nigdy nie wolno jej lekceważyć, zawsze trzeba ją weryfikować i próbować wyjaśnić</w:t>
      </w:r>
      <w:r w:rsidR="004A3F95" w:rsidRPr="00AB6675">
        <w:rPr>
          <w:rFonts w:ascii="Palatino Linotype" w:hAnsi="Palatino Linotype" w:cs="Palatino Linotype"/>
          <w:kern w:val="0"/>
          <w:sz w:val="24"/>
          <w:szCs w:val="24"/>
        </w:rPr>
        <w:t>;</w:t>
      </w:r>
    </w:p>
    <w:p w14:paraId="5423A1C1" w14:textId="77777777" w:rsidR="004A3F95" w:rsidRPr="00AB6675" w:rsidRDefault="004E089D" w:rsidP="007E31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Należy pamiętać, że: osoba, która jako pierwsza dowiaduje się o zaistnieniu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tencjalnego przypadku krzywdzenia dziecka, powinna go z uwagą wysłuchać,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ale nie jest upoważniona do wydawania decyzji i osądów; jest to zadanie org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nów oraz instytucji, do których sprawa zostanie skierowana;</w:t>
      </w:r>
    </w:p>
    <w:p w14:paraId="2D089679" w14:textId="77777777" w:rsidR="004A3F95" w:rsidRPr="00AB6675" w:rsidRDefault="004A3F95" w:rsidP="007E31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K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ażdy z pracowników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lub mieszkańców ITP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, który podejrzewa krzywdę na szkodę dziecka, ma obowiązek zgłoszenia tego faktu przełożonemu lub osobie przez niego wyznaczonej; </w:t>
      </w:r>
    </w:p>
    <w:p w14:paraId="6E00845B" w14:textId="560005F5" w:rsidR="008865B0" w:rsidRPr="00AB6675" w:rsidRDefault="004A3F95" w:rsidP="007E31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szystkie podejrzenia i zarzuty powinny być traktowane poważnie i trzeba na nie reagować zgodnie z procedurami przewidzianymi w niniejszym dokumencie, wynikającymi z prawa kanonicznego i państwowego oraz współpracować z</w:t>
      </w:r>
      <w:r w:rsidR="003104D0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="004E089D" w:rsidRPr="00AB6675">
        <w:rPr>
          <w:rFonts w:ascii="Palatino Linotype" w:hAnsi="Palatino Linotype" w:cs="Palatino Linotype"/>
          <w:kern w:val="0"/>
          <w:sz w:val="24"/>
          <w:szCs w:val="24"/>
        </w:rPr>
        <w:t>właściwymi organami państwowymi i kościelnymi w zakresie ich kompetencji.</w:t>
      </w:r>
    </w:p>
    <w:p w14:paraId="3D45CECB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</w:p>
    <w:p w14:paraId="79486E8B" w14:textId="49EDA7A9" w:rsidR="004E089D" w:rsidRPr="00AB6675" w:rsidRDefault="008865B0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Rozmowa z osobą zgłaszającą krzywdę</w:t>
      </w:r>
    </w:p>
    <w:p w14:paraId="1CCAAC64" w14:textId="77777777" w:rsidR="003104D0" w:rsidRPr="00AB6675" w:rsidRDefault="003104D0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AC5D0EA" w14:textId="26443A58" w:rsidR="004E089D" w:rsidRPr="00AB6675" w:rsidRDefault="004E089D" w:rsidP="00EF4AC9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Pierwszym celem rozmowy winno być danie poczucia wsparcia i bezpieczeństwa oraz zrozumienia osobie skrzywdzonej, a jednocześnie, na miarę możliwości, poz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skanie in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formacji o faktycznych lub prawdopodobnych okolicznościach zaistnienia niewłaściwej sytuacji.</w:t>
      </w:r>
    </w:p>
    <w:p w14:paraId="5CB3D38C" w14:textId="77777777" w:rsidR="008865B0" w:rsidRPr="00AB6675" w:rsidRDefault="004E089D" w:rsidP="008865B0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b/>
          <w:bCs/>
          <w:kern w:val="0"/>
          <w:sz w:val="24"/>
          <w:szCs w:val="24"/>
        </w:rPr>
        <w:t xml:space="preserve">Prowadząc rozmowę z osobą poszkodowaną, trzeba pamiętać, by: </w:t>
      </w:r>
    </w:p>
    <w:p w14:paraId="6EA507D4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zachować spokój, szacunek i empatię w stosunku do osoby zgłaszającej; </w:t>
      </w:r>
    </w:p>
    <w:p w14:paraId="0CAAE363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nastawić się głównie na aktywne i wspierające słuchanie; </w:t>
      </w:r>
    </w:p>
    <w:p w14:paraId="692F5476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nie okazywać wątpliwości co do wiarygodności osoby lub jej wypowiedzi; </w:t>
      </w:r>
    </w:p>
    <w:p w14:paraId="1008CEEB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nie zadawać zbędnych pytań i nie domagać się szczegółów (zwłaszcza natury in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tymnej), jeśli sama osoba pokrzywdzona o tym nie opowiada; </w:t>
      </w:r>
    </w:p>
    <w:p w14:paraId="4F74EDEC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dostosować się do rytmu i poziomu otwarcia osoby pokrzywdzonej, nie przym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szać jej do mówienia, nie przyspieszać i nie sugerować niczego własnymi pyt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niami; </w:t>
      </w:r>
    </w:p>
    <w:p w14:paraId="025485DB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nie obiecywać jej tego, czego nie będziemy mogli zrobić, a co może nam utrudnić udzielenie pomocy (np. zachowania rozmowy w tajemnicy);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485EC5A1" w14:textId="77777777" w:rsidR="008865B0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zapewnić o naszym wsparciu i pomocy także po zakończeniu rozmowy;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740A5A0E" w14:textId="76BCE9B5" w:rsidR="004E089D" w:rsidRPr="00AB6675" w:rsidRDefault="004E089D" w:rsidP="007E31C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omówić ogólnie możliwości dalszej współpracy oraz form kontaktu. </w:t>
      </w:r>
    </w:p>
    <w:p w14:paraId="716765C2" w14:textId="77777777" w:rsidR="008865B0" w:rsidRPr="00AB6675" w:rsidRDefault="008865B0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kern w:val="0"/>
          <w:sz w:val="24"/>
          <w:szCs w:val="24"/>
        </w:rPr>
      </w:pPr>
    </w:p>
    <w:p w14:paraId="7789F402" w14:textId="77777777" w:rsidR="008865B0" w:rsidRPr="00AB6675" w:rsidRDefault="004E089D" w:rsidP="008865B0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Times New Roman"/>
          <w:b/>
          <w:bCs/>
          <w:kern w:val="0"/>
          <w:sz w:val="24"/>
          <w:szCs w:val="24"/>
        </w:rPr>
        <w:t xml:space="preserve">Jeśli zgłoszenia dokonuje osoba inna niż poszkodowana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(świadek zdarzenia,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wiernik osoby skrzywdzonej, inny członek danej grupy), która ma wiedzę o zaistni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łych wyda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rzeniach, należy skoncentrować się na ustaleniu faktów, okoliczności zd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rzenia i osób biorących w nim udział.</w:t>
      </w:r>
    </w:p>
    <w:p w14:paraId="5A4896CB" w14:textId="77777777" w:rsidR="008865B0" w:rsidRPr="00AB6675" w:rsidRDefault="008865B0" w:rsidP="008865B0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0F44B17F" w14:textId="77777777" w:rsidR="008865B0" w:rsidRPr="00AB6675" w:rsidRDefault="004E089D" w:rsidP="007E31C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Fakt zgłoszenia musi zostać udokumentowany sporządzeniem notatki służbowej, w</w:t>
      </w:r>
      <w:r w:rsidR="007E6CD6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której na miarę możliwości zostaną określone podstawowe informacje, takie jak: imię i nazwisko zgłaszającego i jego dane teleadresowe, data czynu lub okres, w jakim do niego doszło, imię i nazwisko oraz wiek pokrzywdzonego i domni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manego sprawcy, zwięzły opis wyrządzonej krzywdy. Notatka służbowa winna być podpisana przez sporządzającego oraz przez osobę zgłaszającą.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3384E3E3" w14:textId="77777777" w:rsidR="008865B0" w:rsidRPr="00AB6675" w:rsidRDefault="004E089D" w:rsidP="007E31C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Jeżeli istnieje podejrzenie, iż osobą odpowiedzialną za przemoc, w tym przemoc seksualną wobec dziecka jest osoba związana z </w:t>
      </w:r>
      <w:r w:rsidR="00867B95" w:rsidRPr="00AB6675">
        <w:rPr>
          <w:rFonts w:ascii="Palatino Linotype" w:hAnsi="Palatino Linotype" w:cs="Palatino Linotype"/>
          <w:kern w:val="0"/>
          <w:sz w:val="24"/>
          <w:szCs w:val="24"/>
        </w:rPr>
        <w:t>placówką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, należy wówczas na czas przeprowadzania postępowania wyjaśniającego odsunąć taką osobę od pe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ł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nienia obowiązków wymagających kontaktów z dziećmi, nie narażając jej na utr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tę reputacji. </w:t>
      </w:r>
    </w:p>
    <w:p w14:paraId="4B6E103F" w14:textId="38E49069" w:rsidR="004E089D" w:rsidRPr="00AB6675" w:rsidRDefault="004E089D" w:rsidP="007E31C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zależności od okoliczności procedowanie dalszego trybu postępowania wyja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śniającego i prewencyjnego spoczywa na osobach odpowiedzialnych za daną grupę lub ośrodek, stosownie do posiadanych kompetencji. Styl reagowania 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nien być zawsze dostosowany do aktualnych potrzeb, zwłaszcza osoby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krzywdzonej, a także musi uwzględniać nie tylko normy opisane w niniejszych standardach, ale również i normy prawa państwowego i kościelnego z właśc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wymi organami w zakresie ich kompetencji.</w:t>
      </w:r>
    </w:p>
    <w:p w14:paraId="58721315" w14:textId="77777777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30"/>
          <w:szCs w:val="30"/>
        </w:rPr>
      </w:pPr>
    </w:p>
    <w:p w14:paraId="2B52F06F" w14:textId="3FEA15D1" w:rsidR="004E089D" w:rsidRPr="009C05B1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t>Zasady zgłaszania</w:t>
      </w:r>
      <w:r w:rsidR="001D5916" w:rsidRPr="009C05B1">
        <w:rPr>
          <w:rFonts w:ascii="Aerton EFN" w:hAnsi="Aerton EFN" w:cs="Aerton EFN"/>
          <w:b/>
          <w:bCs/>
          <w:kern w:val="0"/>
          <w:sz w:val="28"/>
          <w:szCs w:val="28"/>
        </w:rPr>
        <w:t xml:space="preserve"> krzywdy </w:t>
      </w:r>
    </w:p>
    <w:p w14:paraId="08BE64A7" w14:textId="77777777" w:rsidR="00E90529" w:rsidRPr="00AB6675" w:rsidRDefault="00E90529" w:rsidP="007E31C9">
      <w:pPr>
        <w:numPr>
          <w:ilvl w:val="0"/>
          <w:numId w:val="1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C035047" w14:textId="63BF4550" w:rsidR="008865B0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Jeśli z doniesienia wynika, że krzywda została popełniona na terenie obiektu 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ITP i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może się powtórzyć w najbliższym czasie, to przełożony lub osoba przez niego wyznaczona winie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wezwać policję, a następnie podejmować kolejne czynności. Jeśli drobna zwłoka nie zagraża bezpieczeństwu osoby skrzywdzonej, można 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konać zgłoszenia za pośrednictwem innych osób.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14125FA2" w14:textId="77777777" w:rsidR="008865B0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 przypadku, gdy osoba skrzywdzona jest uczestnikiem zorganizowanej grupy korzystającej z usług 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, wówczas o fakcie krzywdy informuje się osobę odp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wiedzialną, pod której opieką ona się znajduje. W kompetencji tej osoby leży po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jęcie dalszych czynności i zgłoszeń. Fakt zgłoszenia powinien być udokument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wany w notatce służbowej. Osoba przyjmująca zgłoszenie ma obowiązek ur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chomić oficjalną procedurę działania prewencyjnego, w pierwszej kolejności zgł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szając problem do osób odpowiedzialnych za daną grupę lub ośrodek, w którym osoba pokrzywdzona przebywa.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3B296F70" w14:textId="77777777" w:rsidR="008865B0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Jeśli dziecko jest pod opieką osoby dorosłej, wówczas jej obowiązkiem jest ur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cho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mienie procedur interwencyjnych. W obu wyżej wymienionych przypadkach jest to zasada, jeżeli opiekunowie nie są wskazani jako sprawcy. </w:t>
      </w:r>
    </w:p>
    <w:p w14:paraId="01A62411" w14:textId="77777777" w:rsidR="008865B0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Po przeprowadzeniu rozmowy na temat zaistnienia ewentualnej krzywdy należy działać bez zwłoki, zgodnie z opisaną procedurą.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2700EFE9" w14:textId="77777777" w:rsidR="001D5916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Jeśli krzywda nosiła znamiona przestępstwa w rozumieniu prawa kościelnego, należy zwrócić się do delegata diecezji, któremu podlega podejrzany. Na tę ok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liczność należy sporządzić oświadczenie o oficjalnym potwierdzeniu przyjęcia zgłoszenia przez delegata.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4A291EAE" w14:textId="77777777" w:rsidR="001D5916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Jeśli krzywda nosiła znamiona przestępstwa w rozumieniu prawa państwowego, należy bezzwłocznie powiadomić stosowne organy (policja lub prokuratura). Może to uczynić osoba do tego wyznaczona w 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="00687B19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lub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organizator grupy. </w:t>
      </w:r>
    </w:p>
    <w:p w14:paraId="1FCADD66" w14:textId="77777777" w:rsidR="001D5916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Dokumentacja postępowań wyjaśniających zgłoszenia lub podejrzenia dotyczące aktów przemocy albo wykorzystania dziecka powinna być przechowywana w ar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chiwum tajnym 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jako informacja niejawna.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476E534B" w14:textId="77777777" w:rsidR="001D5916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Do dokumentacji dołącza się oświadczenie uzyskane od organizatora pobytu 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nej grupy potwierdzające, że posiada wszelkie zgody wymagane na wyjazd z dziećmi. Wzór takiego oświadczenia znajduje się w Załącznikach.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343007AC" w14:textId="77777777" w:rsidR="001D5916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sytuacji ujawnienia krzywdy zarządca obiektu zobowiązuje się udostępnić 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rębne pomieszczenie dla osoby pokrzywdzonej oraz listę miejsc, w których mo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ż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na uzyskać pomoc psychologiczną lub prawną.</w:t>
      </w:r>
      <w:r w:rsidR="008865B0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356C1E97" w14:textId="22A1CC86" w:rsidR="004E089D" w:rsidRPr="00AB6675" w:rsidRDefault="004E089D" w:rsidP="007E31C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84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Zarządca budynku zobowiązuje się udzielić wsparcia pokrzywdzonym poprzez pomoc duszpasterską lub psychologiczną, gdy doszło do ujawnienia krzywdy w trakcie organizowanych przez niego spotkań/rekolekcji.</w:t>
      </w:r>
    </w:p>
    <w:p w14:paraId="29EAE11D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Palatino Linotype"/>
          <w:b/>
          <w:bCs/>
          <w:kern w:val="0"/>
          <w:sz w:val="30"/>
          <w:szCs w:val="30"/>
        </w:rPr>
      </w:pPr>
    </w:p>
    <w:p w14:paraId="60B1E406" w14:textId="1253CE44" w:rsidR="004E089D" w:rsidRPr="00AB6675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Procedura postępowania w przypadku niewłaściwego zachowania</w:t>
      </w:r>
    </w:p>
    <w:p w14:paraId="08AAD748" w14:textId="77777777" w:rsidR="002173B8" w:rsidRPr="00AB6675" w:rsidRDefault="002173B8" w:rsidP="007E31C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3"/>
          <w:szCs w:val="23"/>
        </w:rPr>
      </w:pPr>
    </w:p>
    <w:p w14:paraId="2385AF72" w14:textId="3D16B1F5" w:rsidR="004E089D" w:rsidRPr="00AB6675" w:rsidRDefault="004E089D" w:rsidP="007E31C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erton EFN" w:hAnsi="Aerton EFN" w:cs="Aerton EFN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Informacja o standardach funkcjonowania i ochronie znajduje się na stronie inte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netowej placówki oraz </w:t>
      </w:r>
      <w:r w:rsidR="00582A8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na furcie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, aby każdy mógł się z nią zapoznać.</w:t>
      </w:r>
    </w:p>
    <w:p w14:paraId="5AA86627" w14:textId="747E37EB" w:rsidR="004E089D" w:rsidRPr="00AB6675" w:rsidRDefault="004E089D" w:rsidP="007E31C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erton EFN" w:hAnsi="Aerton EFN" w:cs="Aerton EFN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Zgodnie z regulaminem domu na pobyt dziecka w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należy uzyskać pisemną zgodę rodziców/opiekunów prawnych, po uprzednim zapoznaniu ich z ram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wym planem działania i zasadami organizacji. </w:t>
      </w:r>
    </w:p>
    <w:p w14:paraId="0963D9C9" w14:textId="1AED5D19" w:rsidR="004E089D" w:rsidRPr="00AB6675" w:rsidRDefault="004E089D" w:rsidP="007E31C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 ujawnienia niewłaściwego zachowania należy porozmawiać z os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bą, która dopuściła się tego czynu, i wyjaśnić, że na terenie obiektu obowiązuje kodeks zachowań, który ma zapewnić dzieciom i osobom bezbronnym korzystaj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ą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cym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z obiektu bezpieczeństwo i każdy jest zobowiązany do jego przestrzegania.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 zależności od rodzaju zaistniałej (niewłaściwej) sytuacji należy uruchomić ad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kwatne działania, zgodne z przyjętymi regułami podejmowania interwencji.</w:t>
      </w:r>
    </w:p>
    <w:p w14:paraId="43F9863C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30"/>
          <w:szCs w:val="30"/>
        </w:rPr>
      </w:pPr>
    </w:p>
    <w:p w14:paraId="3E01CD35" w14:textId="77777777" w:rsidR="009C05B1" w:rsidRDefault="009C05B1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</w:p>
    <w:p w14:paraId="00746805" w14:textId="77777777" w:rsidR="009C05B1" w:rsidRDefault="009C05B1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</w:p>
    <w:p w14:paraId="091B7F7A" w14:textId="77777777" w:rsidR="009C05B1" w:rsidRDefault="009C05B1" w:rsidP="009C05B1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b/>
          <w:bCs/>
          <w:kern w:val="0"/>
          <w:sz w:val="28"/>
          <w:szCs w:val="28"/>
        </w:rPr>
      </w:pPr>
    </w:p>
    <w:p w14:paraId="540412D5" w14:textId="7EF628FC" w:rsidR="004E089D" w:rsidRPr="00AB6675" w:rsidRDefault="004E089D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Procedura postępowania w przypadku podejrzenia krzywdzeni</w:t>
      </w:r>
      <w:r w:rsidR="009C05B1">
        <w:rPr>
          <w:rFonts w:ascii="Aerton EFN" w:hAnsi="Aerton EFN" w:cs="Aerton EFN"/>
          <w:b/>
          <w:bCs/>
          <w:kern w:val="0"/>
          <w:sz w:val="28"/>
          <w:szCs w:val="28"/>
        </w:rPr>
        <w:t>a d</w:t>
      </w:r>
      <w:r w:rsidRPr="00AB6675">
        <w:rPr>
          <w:rFonts w:ascii="Aerton EFN" w:hAnsi="Aerton EFN" w:cs="Aerton EFN"/>
          <w:b/>
          <w:bCs/>
          <w:kern w:val="0"/>
          <w:sz w:val="28"/>
          <w:szCs w:val="28"/>
        </w:rPr>
        <w:t>ziecka</w:t>
      </w:r>
    </w:p>
    <w:p w14:paraId="44B023B8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23"/>
          <w:szCs w:val="23"/>
        </w:rPr>
      </w:pPr>
    </w:p>
    <w:p w14:paraId="74BF90C7" w14:textId="77777777" w:rsidR="001D5916" w:rsidRPr="00AB6675" w:rsidRDefault="004E089D" w:rsidP="001D5916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Zawsze, kiedy jest to możliwe, należy dokonywać identyfikacji dziecka i jego relacji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z osobą dorosłą, z którą przebywa w obiekcie.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2963B8DD" w14:textId="77777777" w:rsidR="001D5916" w:rsidRPr="00AB6675" w:rsidRDefault="001D5916" w:rsidP="001D5916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62CA880" w14:textId="470EFEBC" w:rsidR="001D5916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 sytuacjach nietypowych i/lub podejrzanych, wskazujących na możliwe ryzyko krzywdzenia dziecka, identyfikacja jest obowiązkowo przeprowadzana przez 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>właściwą osobę 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>ITP.</w:t>
      </w:r>
    </w:p>
    <w:p w14:paraId="3127F5A7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 oporu ze strony osoby dorosłej co do okazania dokumentu dziecka i/lub wskazania relacji należy wyjaśnić, że procedura służy zapewnieniu dzi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ciom korzystającym z </w:t>
      </w:r>
      <w:r w:rsidR="00582A86" w:rsidRPr="00AB6675">
        <w:rPr>
          <w:rFonts w:ascii="Palatino Linotype" w:hAnsi="Palatino Linotype" w:cs="Palatino Linotype"/>
          <w:kern w:val="0"/>
          <w:sz w:val="24"/>
          <w:szCs w:val="24"/>
        </w:rPr>
        <w:t>obiektu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bezpieczeństwa i została opracowana w poroz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mieniu z organizacjami pozarządowymi działającymi w tym przedmiocie. </w:t>
      </w:r>
    </w:p>
    <w:p w14:paraId="3DC6613E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Po wyjaśnieniu sprawy w sposób pozytywny należy podziękować za czas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święcony na upewnienie się, że dziecko jest pod dobrą opieką i jeszcze raz po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kreślić, że procedura ma na celu zapewnienie bezpieczeństwa dzieciom. </w:t>
      </w:r>
    </w:p>
    <w:p w14:paraId="102ACC62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przypadku, gdy rozmowa nie rozwieje wątpliwości dotyczących podejrzenia wobec dorosłego i jego intencji skrzywdzenia dziecka, należy dyskretnie powi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domić przełożonego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Aby nie wzbudzać podejrzeń, można np. powołać się na konieczność skorzystania ze sprzętów na tyłach recepcji, prosząc osobę dorosłą, aby poczekała wraz z dzieckiem w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holu</w:t>
      </w:r>
      <w:r w:rsidR="00582A8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lub innym miejscu.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77AB618D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Od momentu, kiedy pojawiły się pierwsze wątpliwości, zarówno dziecko, jak i osoba dorosła powinni być pod stałą obserwacją personelu i nie powinni zost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wać sami. 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</w:p>
    <w:p w14:paraId="5264FD11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Przełożony, który został powiadomiony o sytuacji, podejmuje decyzję o zawiado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mieniu policji lub w razie wątpliwości przejmuje rozmowę z podejrzaną osobą dorosłą w celu uzyskania dalszych wyjaśnień. </w:t>
      </w:r>
    </w:p>
    <w:p w14:paraId="374F8716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przypadku, gdy rozmowa potwierdzi przekonanie o próbie lub popełnieniu przestępstwa na szkodę dziecka, przełożony zawiadamia o tym fakcie policję. 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lej stosuje się procedurę w przypadku okoliczności wskazujących na skrzywdz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nie dziecka</w:t>
      </w:r>
      <w:r w:rsidR="001D5916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. </w:t>
      </w:r>
    </w:p>
    <w:p w14:paraId="0AC94A16" w14:textId="77777777" w:rsidR="00AB6675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przypadku, gdy świadkami nietypowych i/lub podejrzanych sytuacji są pr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cownicy innych działów domu rekolekcyjnego, np. serwis sprzątający, obsługa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pokoi, pracownicy restauracji, ochrony, powinni oni o tym niezwłocznie zawi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domić przełożonego, który zadecyduje o podjęciu odpowiednich działań. </w:t>
      </w:r>
    </w:p>
    <w:p w14:paraId="5BA1CAC0" w14:textId="65D07FF2" w:rsidR="004E089D" w:rsidRPr="00AB6675" w:rsidRDefault="004E089D" w:rsidP="007E31C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zależności od sytuacji i miejsca przełożony weryfikuje, na ile podejrzenie krzyw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dzenia dziecka jest zasadne. W tym celu dobiera odpowiednie środki pr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wadzące do wyjaśnienia sytuacji lub podejmuje decyzję o przeprowadzeniu 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terwencji i za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wiadamia policję.</w:t>
      </w:r>
    </w:p>
    <w:p w14:paraId="11F1A024" w14:textId="77777777" w:rsidR="00582A86" w:rsidRPr="00AB6675" w:rsidRDefault="00582A86" w:rsidP="009C05B1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4"/>
          <w:szCs w:val="24"/>
        </w:rPr>
      </w:pPr>
    </w:p>
    <w:p w14:paraId="38439325" w14:textId="19CBD6A8" w:rsidR="004E089D" w:rsidRPr="00AB6675" w:rsidRDefault="004E089D" w:rsidP="00AB6675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Mając uzasadnione podejrzenie, że dziecko przebywające w obiekcie jest krzywdz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ne, należy niezwłocznie zawiadomić policję, dzwoniąc pod numer 112 i opisując ok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liczności zdarzenia. W zależności od dynamiki sytuacji i okoliczności telefon </w:t>
      </w:r>
      <w:r w:rsidR="00B87CB0" w:rsidRPr="00AB6675">
        <w:rPr>
          <w:rFonts w:ascii="Palatino Linotype" w:hAnsi="Palatino Linotype" w:cs="Palatino Linotype"/>
          <w:kern w:val="0"/>
          <w:sz w:val="24"/>
          <w:szCs w:val="24"/>
        </w:rPr>
        <w:t>wyk</w:t>
      </w:r>
      <w:r w:rsidR="00B87CB0"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="00B87CB0" w:rsidRPr="00AB6675">
        <w:rPr>
          <w:rFonts w:ascii="Palatino Linotype" w:hAnsi="Palatino Linotype" w:cs="Palatino Linotype"/>
          <w:kern w:val="0"/>
          <w:sz w:val="24"/>
          <w:szCs w:val="24"/>
        </w:rPr>
        <w:t>nuje osoba, która jest bezpośrednim świadkiem zdarzenia (pracownik/prze</w:t>
      </w:r>
      <w:r w:rsidR="00B87CB0"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łożony). Jeśli zawiadamiającym jest pracownik, jednocześnie o zdarzeniu informuje swojego przełożonego</w:t>
      </w:r>
    </w:p>
    <w:p w14:paraId="7E7C5AC9" w14:textId="77777777" w:rsidR="00B87CB0" w:rsidRPr="00AB6675" w:rsidRDefault="00B87CB0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71CBFE74" w14:textId="1235D5A2" w:rsidR="00AB6675" w:rsidRPr="00AB6675" w:rsidRDefault="004E089D" w:rsidP="00AB6675">
      <w:pPr>
        <w:autoSpaceDE w:val="0"/>
        <w:autoSpaceDN w:val="0"/>
        <w:adjustRightInd w:val="0"/>
        <w:spacing w:after="84" w:line="276" w:lineRule="auto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b/>
          <w:bCs/>
          <w:kern w:val="0"/>
          <w:sz w:val="24"/>
          <w:szCs w:val="24"/>
        </w:rPr>
        <w:t>Uzasadnione podejrzenie krzywdzenia dziecka występuje wtedy, gdy:</w:t>
      </w:r>
    </w:p>
    <w:p w14:paraId="30C910E9" w14:textId="77777777" w:rsidR="00AB6675" w:rsidRPr="00AB6675" w:rsidRDefault="004E089D" w:rsidP="007E31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84" w:line="276" w:lineRule="auto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dziecko ujawniło pracownikowi obiektu fakt krzywdzenia;</w:t>
      </w:r>
    </w:p>
    <w:p w14:paraId="6EFECDBC" w14:textId="77777777" w:rsidR="00AB6675" w:rsidRPr="00AB6675" w:rsidRDefault="004E089D" w:rsidP="007E31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84" w:line="276" w:lineRule="auto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pracownik zaobserwował krzywdzenie; </w:t>
      </w:r>
    </w:p>
    <w:p w14:paraId="7F11F50C" w14:textId="3D653714" w:rsidR="004E089D" w:rsidRPr="00AB6675" w:rsidRDefault="004E089D" w:rsidP="007E31C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84" w:line="276" w:lineRule="auto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dziecko ma na sobie ślady krzywdzenia (np. zadrapania, zasinienia), a zapytane odpowiada niespójnie i/lub chaotycznie i/lub popada w zakłopotanie bądź wy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stępują inne okoliczności mogące wskazywać na krzywdzenie, np. znalezienie materiałów pornograficznych z udziałem dzieci w pokoju osoby dorosłej. </w:t>
      </w:r>
    </w:p>
    <w:p w14:paraId="56C85612" w14:textId="40278C79" w:rsidR="004E089D" w:rsidRPr="00AB6675" w:rsidRDefault="004E089D" w:rsidP="00AB6675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tej sytuacji należy uniemożliwić dziecku oraz osobie podejrzewanej o krzywdz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nie dziecka oddalenie się z obiektu. W uzasadnionych przypadkach można dokonać obywatelskiego zatrzymania osoby podejrzewanej. W takiej sytuacji, do czasu prz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bycia policji, należy w miarę możliwości trzymać tę osobę pod nadzorem dwóch pr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cowników w osobnym pomieszczeniu z</w:t>
      </w:r>
      <w:r w:rsidR="003C14A9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dala od widoku innych gości. </w:t>
      </w:r>
    </w:p>
    <w:p w14:paraId="4E428CA8" w14:textId="250D7354" w:rsidR="004E089D" w:rsidRPr="00AB6675" w:rsidRDefault="004E089D" w:rsidP="00AB6675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każdym przypadku należy zadbać o bezpieczeństwo dziecka. Dziecko powinno przebywać pod opieką pracownika do czasu przyjazdu policji.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Po odebraniu dziecka przez policję należy zabezpieczyć materiał z monitoringu oraz inne istotne dowody (np. dokumenty) dotyczące zdarzenia i na wniosek służb przekazać ich kopię listem poleconym lub osobiście prokuratorowi lub policji.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Po interwencji należy opisać zd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rzenie w dzienniku zdarzeń lub innym dokumencie przeznaczonym do tego celu.</w:t>
      </w:r>
    </w:p>
    <w:p w14:paraId="6A1AED22" w14:textId="77777777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30"/>
          <w:szCs w:val="30"/>
        </w:rPr>
      </w:pPr>
    </w:p>
    <w:p w14:paraId="260824F8" w14:textId="2421450F" w:rsidR="004E089D" w:rsidRPr="00AB6675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b/>
          <w:bCs/>
          <w:kern w:val="0"/>
          <w:sz w:val="30"/>
          <w:szCs w:val="30"/>
        </w:rPr>
      </w:pPr>
      <w:r w:rsidRPr="00AB6675">
        <w:rPr>
          <w:rFonts w:ascii="Aerton EFN" w:hAnsi="Aerton EFN" w:cs="Aerton EFN"/>
          <w:b/>
          <w:bCs/>
          <w:kern w:val="0"/>
          <w:sz w:val="30"/>
          <w:szCs w:val="30"/>
        </w:rPr>
        <w:t xml:space="preserve">Zapewnienie opieki i wsparcia osobom skrzywdzonym </w:t>
      </w:r>
    </w:p>
    <w:p w14:paraId="031F4C15" w14:textId="77777777" w:rsidR="003C14A9" w:rsidRPr="00AB6675" w:rsidRDefault="003C14A9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1F95CDBD" w14:textId="0C3D0892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>W przypadku faktu ujawnienia krzywdy dziecka nie wystarczy jedynie zgłoszenie tego wydarzenia do odpowiednich służb. Należy objąć pomocą osobę pokrzywdz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ną, jej ro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dzinę oraz innych świadków krzywdy, których to zdarzenie również głęb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ko dotyka. Jest to długofalowy proces, w który mogą być zaangażowane różne osoby ze środowiska dziecka (osoba zaufania, szkolny psycholog, pedagog, nauczyciele, którzy mają wiedzę o zdarzeniu). Często potrzebna jest również specjalistyczna 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moc zewnętrzna. W centrum wszystkich działań powinno być dobro dziecka. 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pewnienie opieki i wsparcia osobom skrzywdzonym leży po stronie organizatora wyjazdu. Jeśli </w:t>
      </w:r>
      <w:r w:rsidR="00AB6675" w:rsidRPr="00AB6675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 jest organizatorem, wówczas zapewnienie takiego wsparcia leży po stronie </w:t>
      </w:r>
      <w:r w:rsidR="00C314A5"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jego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pracowników. Jest ono doraźne i dotyczy momentu, od kiedy wyd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rzenie zostało ujawnione i zgłoszone, do chwili interwencji policji i przekazania dziecka opiekunom. Należy również uwzględnić zapewnienie pomocy duszpaste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r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skiej.</w:t>
      </w:r>
    </w:p>
    <w:p w14:paraId="2AA863A6" w14:textId="77777777" w:rsidR="00C314A5" w:rsidRPr="00AB6675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5102814F" w14:textId="6C0DCCEB" w:rsidR="004E089D" w:rsidRPr="009C05B1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6"/>
          <w:szCs w:val="26"/>
        </w:rPr>
      </w:pPr>
      <w:r w:rsidRPr="009C05B1">
        <w:rPr>
          <w:rFonts w:ascii="Aerton EFN" w:hAnsi="Aerton EFN" w:cs="Aerton EFN"/>
          <w:kern w:val="0"/>
          <w:sz w:val="26"/>
          <w:szCs w:val="26"/>
        </w:rPr>
        <w:t>Pomoc osobie bezpośrednio skrzywdzonej</w:t>
      </w:r>
    </w:p>
    <w:p w14:paraId="5FB0296E" w14:textId="77777777" w:rsidR="00C314A5" w:rsidRPr="00AB6675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8278FA2" w14:textId="3E49B011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Ważne, by w tym momencie osoba towarzysząca osobie skrzywdzonej zwróciła przede wszystkim uwagę na: zmniejszenie lęku, budowanie poczucia bezpiecze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ń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stwa i zaufania poprzez objęcie jej opieką, okazanie troski, stworzenie przestrzeni do słuchania, od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softHyphen/>
        <w:t>ciążanie z poczucia winy, jeśli ono występuje; pozwolenie na odreag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wanie trudnych emocji.</w:t>
      </w:r>
    </w:p>
    <w:p w14:paraId="1AA12720" w14:textId="77777777" w:rsidR="00C314A5" w:rsidRPr="009C05B1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32"/>
          <w:szCs w:val="32"/>
        </w:rPr>
      </w:pPr>
    </w:p>
    <w:p w14:paraId="50BE352F" w14:textId="47138042" w:rsidR="004E089D" w:rsidRPr="009C05B1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  <w:r w:rsidRPr="009C05B1">
        <w:rPr>
          <w:rFonts w:ascii="Aerton EFN" w:hAnsi="Aerton EFN" w:cs="Aerton EFN"/>
          <w:kern w:val="0"/>
          <w:sz w:val="28"/>
          <w:szCs w:val="28"/>
        </w:rPr>
        <w:t>Pomoc osobom bliskim osoby skrzywdzonej</w:t>
      </w:r>
    </w:p>
    <w:p w14:paraId="4128FD6F" w14:textId="77777777" w:rsidR="00C314A5" w:rsidRPr="00AB6675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2C0B252A" w14:textId="3C4BC09C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Ze strony placówki ważne jest przekazanie opiekunom osoby skrzywdzonej wszys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t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kich znanych informacji o krzywdzie, jakiej doznało ich dziecko, a także poinform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wanie o instytucjach, fundacjach lub osobach, które mogą udzielić profesjonalnego wsparcia, także wsparcia duchowego, jeśli zachodzi taka potrzeba.</w:t>
      </w:r>
    </w:p>
    <w:p w14:paraId="57E245A2" w14:textId="77777777" w:rsidR="00C314A5" w:rsidRPr="00AB6675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429D94F9" w14:textId="0855C7B6" w:rsidR="004E089D" w:rsidRPr="009C05B1" w:rsidRDefault="004E089D" w:rsidP="00AB6675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  <w:r w:rsidRPr="009C05B1">
        <w:rPr>
          <w:rFonts w:ascii="Aerton EFN" w:hAnsi="Aerton EFN" w:cs="Aerton EFN"/>
          <w:kern w:val="0"/>
          <w:sz w:val="28"/>
          <w:szCs w:val="28"/>
        </w:rPr>
        <w:t>Pomoc środowisku rówieśniczemu, w którym dokonała się krzywda</w:t>
      </w:r>
    </w:p>
    <w:p w14:paraId="037E7F28" w14:textId="77777777" w:rsidR="00C314A5" w:rsidRPr="00AB6675" w:rsidRDefault="00C314A5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268F0B2" w14:textId="57D6F2CE" w:rsidR="004E089D" w:rsidRPr="00AB6675" w:rsidRDefault="004E089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W przypadku tak poważnego zdarzenia, jakim jest krzywda dziecka, należy pami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ę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tać o</w:t>
      </w:r>
      <w:r w:rsidR="00C314A5" w:rsidRPr="00AB6675">
        <w:rPr>
          <w:rFonts w:ascii="Palatino Linotype" w:hAnsi="Palatino Linotype" w:cs="Palatino Linotype"/>
          <w:kern w:val="0"/>
          <w:sz w:val="24"/>
          <w:szCs w:val="24"/>
        </w:rPr>
        <w:t> 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 xml:space="preserve">osobach, które były świadkami wydarzenia lub mają informacje na jego temat, na przykład o pozostałych uczestnikach grupy młodzieżowej czy innych gościach obiektu. Wsparcie dla świadków musi być okazywane z delikatnością i w sposób wyważony. Nie może w żaden sposób naruszać dobra skrzywdzonej osoby. Formą 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lastRenderedPageBreak/>
        <w:t xml:space="preserve">pomocy, którą należy zaproponować, jest wskazanie instytucji zewnętrznych oraz numerów telefonów zaufania, gdzie można uzyskać wsparcie. </w:t>
      </w:r>
    </w:p>
    <w:p w14:paraId="0A84673E" w14:textId="6C2DB4A8" w:rsidR="00B01516" w:rsidRPr="00AB6675" w:rsidRDefault="004E089D" w:rsidP="00EF4AC9">
      <w:pPr>
        <w:spacing w:line="276" w:lineRule="auto"/>
        <w:jc w:val="both"/>
        <w:rPr>
          <w:rStyle w:val="A1"/>
          <w:color w:val="auto"/>
          <w:sz w:val="24"/>
          <w:szCs w:val="24"/>
        </w:rPr>
      </w:pPr>
      <w:r w:rsidRPr="00AB6675">
        <w:rPr>
          <w:rFonts w:ascii="Palatino Linotype" w:hAnsi="Palatino Linotype" w:cs="Palatino Linotype"/>
          <w:kern w:val="0"/>
          <w:sz w:val="24"/>
          <w:szCs w:val="24"/>
        </w:rPr>
        <w:t>Placówka powinna w widocznym miejscu udostępnić spis miejsc, gdzie można uz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AB6675">
        <w:rPr>
          <w:rFonts w:ascii="Palatino Linotype" w:hAnsi="Palatino Linotype" w:cs="Palatino Linotype"/>
          <w:kern w:val="0"/>
          <w:sz w:val="24"/>
          <w:szCs w:val="24"/>
        </w:rPr>
        <w:t>skać pomoc.</w:t>
      </w:r>
    </w:p>
    <w:p w14:paraId="498C568C" w14:textId="2A514302" w:rsidR="001125D1" w:rsidRPr="00AB6675" w:rsidRDefault="001125D1" w:rsidP="00EF4AC9">
      <w:pPr>
        <w:spacing w:line="276" w:lineRule="auto"/>
        <w:rPr>
          <w:rStyle w:val="A1"/>
          <w:color w:val="auto"/>
          <w:sz w:val="23"/>
          <w:szCs w:val="23"/>
        </w:rPr>
      </w:pPr>
      <w:r w:rsidRPr="00AB6675">
        <w:rPr>
          <w:rStyle w:val="A1"/>
          <w:color w:val="auto"/>
          <w:sz w:val="23"/>
          <w:szCs w:val="23"/>
        </w:rPr>
        <w:br w:type="page"/>
      </w:r>
    </w:p>
    <w:p w14:paraId="078DC43D" w14:textId="77777777" w:rsidR="00C5361A" w:rsidRPr="009C05B1" w:rsidRDefault="00C5361A" w:rsidP="009C05B1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ZAŁĄCZNIK 1</w:t>
      </w:r>
    </w:p>
    <w:p w14:paraId="64AE0617" w14:textId="2B888FBD" w:rsidR="00C5361A" w:rsidRPr="009C05B1" w:rsidRDefault="00C5361A" w:rsidP="009C05B1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t>ZASADY BEZPIECZNEJ RELACJI PRACOWNI</w:t>
      </w:r>
      <w:r w:rsidR="009C05B1" w:rsidRPr="009C05B1">
        <w:rPr>
          <w:rFonts w:ascii="Aerton EFN" w:hAnsi="Aerton EFN" w:cs="Aerton EFN"/>
          <w:b/>
          <w:bCs/>
          <w:kern w:val="0"/>
          <w:sz w:val="28"/>
          <w:szCs w:val="28"/>
        </w:rPr>
        <w:t>K</w:t>
      </w: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t xml:space="preserve"> – DZIECKO</w:t>
      </w:r>
    </w:p>
    <w:p w14:paraId="786FE076" w14:textId="77777777" w:rsidR="00C5361A" w:rsidRPr="00AB6675" w:rsidRDefault="00C5361A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298A1930" w14:textId="73D0A03F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Kodeks dobrych praktyk jest narzędziem służącym eliminowaniu ryzyka krzy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dzenia dzieci, a jego przestrzeganie pozwala zminimalizować ryzyko złego tra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k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towania w relacjach z dziećmi. Celem kodeksu jest:</w:t>
      </w:r>
    </w:p>
    <w:p w14:paraId="032C8776" w14:textId="22FE1AEF" w:rsidR="00C5361A" w:rsidRPr="00E63A74" w:rsidRDefault="00C5361A" w:rsidP="007E31C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zapewnienie bezpieczeństwa dzieciom powierzonym lub podległym jej pl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cówkom i instytucjom oraz zatrudnianemu przez te jednostki personelowi; </w:t>
      </w:r>
    </w:p>
    <w:p w14:paraId="5E556AF2" w14:textId="77777777" w:rsidR="00C5361A" w:rsidRPr="00E63A74" w:rsidRDefault="00C5361A" w:rsidP="007E31C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ind w:left="567" w:hanging="283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udzielenie rodzicom lub prawnym opiekunom dzieci moralnej pewności co do stosowania w praktyce najwyższych standardów bezpieczeństwa. </w:t>
      </w:r>
    </w:p>
    <w:p w14:paraId="7C7C3977" w14:textId="095C018B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Nietykalność cielesna dzieci oraz osób bezbronnych jest nienaruszalna. Nied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zwolone jest stosowanie kar cielesnych i od tej zasady nie ma wyjątków. Nied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puszczalne są również wszelkie zachowania, które w naszej kulturze stanowią przekraczanie granic intymnych. </w:t>
      </w:r>
    </w:p>
    <w:p w14:paraId="44B59021" w14:textId="77777777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erton EFN" w:hAnsi="Aerton EFN" w:cs="Aerton EFN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Wszyscy mają prawo do bycia traktowanymi z jednakową troską. </w:t>
      </w:r>
    </w:p>
    <w:p w14:paraId="04670C3F" w14:textId="77777777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może być ze strony kogokolwiek tolerancji wobec zachowań, które byłyby krzywdzeniem innych, niezależnie od źródła takiej krzywdy. </w:t>
      </w:r>
    </w:p>
    <w:p w14:paraId="004D8097" w14:textId="29B3E63F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Uprzywilejowanym miejscem spotkań z dziećmi, zwłaszcza w pojedynkę, są mie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j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sca neutralne i łatwo dostępne. Jeżeli zaistnieje potrzeba takiego spotkania z d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u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chownym lub inną osobą dorosłą, powinien on zatroszczyć się o jego transparen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t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ność. </w:t>
      </w:r>
    </w:p>
    <w:p w14:paraId="384AE112" w14:textId="77777777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Zabrania się częstowania podopiecznych alkoholem, papierosami, środkami psy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choaktywnymi oraz tolerowania ich używania. Również personel sprawujący opiekę nad dziećmi nie może być pod wpływem alkoholu lub innych środków psychoaktywnych. </w:t>
      </w:r>
    </w:p>
    <w:p w14:paraId="2BA93C92" w14:textId="7594D3ED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W pracy z dziećmi duchowni oraz świeccy powinni używać środków, języka i m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tod adekwatnych do wieku dzieci. Takie same zasady powinny obowiązywać w świecie wirtualnym. W żadnym wypadku nie wolno wykorzystywać materiałów zawierających przemoc oraz treści o charakterze seksualnym lub moralnie wą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t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pliwych. </w:t>
      </w:r>
    </w:p>
    <w:p w14:paraId="1669F2E7" w14:textId="4EDF900F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Wszystkim przysługuje prawo do prywatności. W szczególny sposób prawo to winno być respektowane w takich miejscach jak przebieralnie, pływalnie, łazienki i toalety. W wymienionych wyżej miejscach nikt nie może ingerować w prywa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t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ność wychowanków. W żadnym wypadku nie wolno wykonywać im zdjęć ani 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lastRenderedPageBreak/>
        <w:t>nagrywać. Należy także zadbać o to, by zdjęć i filmów nie robili sobie nawzajem sami wychowankowie.</w:t>
      </w:r>
    </w:p>
    <w:p w14:paraId="627B88B8" w14:textId="71A679FF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Nikt nie może wyręczać dzieci lub osób bezbronnych ani pomagać im w czynn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ściach natury osobistej (toaleta, mycie się, przebieranie itp.), o ile są oni w stanie wykonać te czynności samodzielnie. Jeżeli sami, ze względu na wiek albo własne ograniczenia, nie są w stanie wykonać tych czynności samodzielnie, pomocy za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sze powinni udzielać świeccy, najlepiej tej samej płci. </w:t>
      </w:r>
    </w:p>
    <w:p w14:paraId="3838F5A7" w14:textId="386A5EDA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Jeżeli dobro dziecka wymaga indywidualnego spotkania z członkiem personelu, spotkanie to nie może odbywać się w warunkach odizolowanych. Informacja o czasie i miejscu spotkania winna być przekazana innym członkom personelu. W razie możliwości członek personelu przeprowadzający tego rodzaju spotkanie powinien zatroszczyć się o transparentność (przeszklone drzwi lub ściany p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mieszczenia, obecność innych osób w bezpośrednim pobliżu, otwarte drzwi itp.). </w:t>
      </w:r>
    </w:p>
    <w:p w14:paraId="7C34D657" w14:textId="77777777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Zaleca się unikania składania wizyt w pokojach dzieci. Miejsca te nie są również właściwym środowiskiem do odbywania przez personel rozmów z dziećmi. Nal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ży bezwzględnie unikać wysyłania lub zapraszania z jakiegokolwiek innego p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wodu dzieci do pomieszczeń prywatnych. </w:t>
      </w:r>
    </w:p>
    <w:p w14:paraId="00D8F450" w14:textId="0964EB86" w:rsidR="00C5361A" w:rsidRPr="00E63A74" w:rsidRDefault="00C5361A" w:rsidP="007E3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Wszelkie podejrzenia dotyczące nieodpowiednich zachowań pracowników i współpracowników wobec dzieci są bezzwłocznie wyjaśniane.</w:t>
      </w:r>
    </w:p>
    <w:p w14:paraId="1E2164CD" w14:textId="77777777" w:rsidR="00C5361A" w:rsidRPr="009C05B1" w:rsidRDefault="00C5361A" w:rsidP="009C05B1">
      <w:pPr>
        <w:pageBreakBefore/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ZAŁĄCZNIK 2</w:t>
      </w:r>
    </w:p>
    <w:p w14:paraId="0224C7BF" w14:textId="30FF0AF8" w:rsidR="00C5361A" w:rsidRPr="009C05B1" w:rsidRDefault="00C5361A" w:rsidP="009C05B1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9C05B1">
        <w:rPr>
          <w:rFonts w:ascii="Aerton EFN" w:hAnsi="Aerton EFN" w:cs="Aerton EFN"/>
          <w:b/>
          <w:bCs/>
          <w:kern w:val="0"/>
          <w:sz w:val="28"/>
          <w:szCs w:val="28"/>
        </w:rPr>
        <w:t>ZASADY KORZYSTANIA Z INTERNETU</w:t>
      </w:r>
    </w:p>
    <w:p w14:paraId="0D84AF9B" w14:textId="77777777" w:rsidR="00E666EA" w:rsidRPr="00AB6675" w:rsidRDefault="00E666EA" w:rsidP="007E31C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28"/>
          <w:szCs w:val="28"/>
        </w:rPr>
      </w:pPr>
    </w:p>
    <w:p w14:paraId="066FB874" w14:textId="5E230317" w:rsidR="00047701" w:rsidRPr="00E63A74" w:rsidRDefault="009C05B1" w:rsidP="00EF4AC9">
      <w:pPr>
        <w:autoSpaceDE w:val="0"/>
        <w:autoSpaceDN w:val="0"/>
        <w:adjustRightInd w:val="0"/>
        <w:spacing w:after="208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="00047701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zasadniczo nie udostępnia gościom komputerów z dostępem do Internetu. W wyjątkowych sytuacjach stosuje się następujące zasady:</w:t>
      </w:r>
    </w:p>
    <w:p w14:paraId="580F9D00" w14:textId="1493D56F" w:rsidR="00C5361A" w:rsidRPr="00E63A74" w:rsidRDefault="00047701" w:rsidP="007E31C9">
      <w:pPr>
        <w:numPr>
          <w:ilvl w:val="0"/>
          <w:numId w:val="6"/>
        </w:numPr>
        <w:autoSpaceDE w:val="0"/>
        <w:autoSpaceDN w:val="0"/>
        <w:adjustRightInd w:val="0"/>
        <w:spacing w:after="208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Placówka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są zobowiązane podejmować działania zabezpieczające dzieci przed dostępem do treści, które mogą stanowić zagrożenie dla ich prawidłowego rozw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>ju, w szczególności zainstalować i aktualizować oprogramowanie zabezpieczające. Mają też zapewnić warunki bezpiecznego korzystania z Internetu przy komput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>rach – jeśli takie udostępniają. Niniejszy punkt nie dotyczy sytuacji, w których uczestnicy korzystają z Internetu poprzez własne urządzenia umożliwiające be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>z</w:t>
      </w:r>
      <w:r w:rsidR="00C5361A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pośredni dostęp do sieci. </w:t>
      </w:r>
    </w:p>
    <w:p w14:paraId="6A06EA72" w14:textId="77777777" w:rsidR="00C5361A" w:rsidRPr="00E63A74" w:rsidRDefault="00C5361A" w:rsidP="007E31C9">
      <w:pPr>
        <w:numPr>
          <w:ilvl w:val="0"/>
          <w:numId w:val="6"/>
        </w:numPr>
        <w:autoSpaceDE w:val="0"/>
        <w:autoSpaceDN w:val="0"/>
        <w:adjustRightInd w:val="0"/>
        <w:spacing w:after="208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Upoważniony do nadzoru opiekun ma obowiązek informowania dzieci o zas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dach bezpiecznego korzystania z Internetu i nad tym czuwa. </w:t>
      </w:r>
    </w:p>
    <w:p w14:paraId="265CFD9E" w14:textId="77777777" w:rsidR="00C5361A" w:rsidRPr="00E63A74" w:rsidRDefault="00C5361A" w:rsidP="007E31C9">
      <w:pPr>
        <w:numPr>
          <w:ilvl w:val="0"/>
          <w:numId w:val="6"/>
        </w:numPr>
        <w:autoSpaceDE w:val="0"/>
        <w:autoSpaceDN w:val="0"/>
        <w:adjustRightInd w:val="0"/>
        <w:spacing w:after="208" w:line="276" w:lineRule="auto"/>
        <w:ind w:left="284" w:hanging="284"/>
        <w:jc w:val="both"/>
        <w:rPr>
          <w:rFonts w:ascii="Aerton EFN" w:hAnsi="Aerton EFN" w:cs="Aerton EFN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Okresowo należy sprawdzać, czy na komputerach z dostępem do Internetu nie znajdują się niebezpieczne treści. W przypadku znalezienia niebezpiecznych treści ustala się, kto korzystał z komputera w czasie ich wprowadzania. Opiekun lub i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na upoważniona osoba w takiej sytuacji przeprowadza z dzieckiem rozmowę na temat bezpieczeństwa w Internecie. </w:t>
      </w:r>
    </w:p>
    <w:p w14:paraId="587A66F2" w14:textId="4555B0CD" w:rsidR="00C5361A" w:rsidRPr="00E63A74" w:rsidRDefault="00C5361A" w:rsidP="007E31C9">
      <w:pPr>
        <w:numPr>
          <w:ilvl w:val="0"/>
          <w:numId w:val="6"/>
        </w:numPr>
        <w:autoSpaceDE w:val="0"/>
        <w:autoSpaceDN w:val="0"/>
        <w:adjustRightInd w:val="0"/>
        <w:spacing w:after="208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Niezależnie od wieku internauty niedozwolone jest korzystanie w Internecie z treści sprzecznych z zasadami prawa państwowego lub etyki i moralności chrz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ścijańskiej. </w:t>
      </w:r>
    </w:p>
    <w:p w14:paraId="373B6B54" w14:textId="688D6CCD" w:rsidR="00C5361A" w:rsidRPr="00E63A74" w:rsidRDefault="00C5361A" w:rsidP="007E31C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Jeżeli w wyniku przeprowadzonej rozmowy zostanie uzyskana informacja, że dziecko jest krzywdzone, należy podjąć wszelkie działania mające na względzie jego dobro.</w:t>
      </w:r>
    </w:p>
    <w:p w14:paraId="6F5DE458" w14:textId="77777777" w:rsidR="00C5361A" w:rsidRPr="00E63A74" w:rsidRDefault="00C5361A" w:rsidP="00E63A74">
      <w:pPr>
        <w:pageBreakBefore/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ZAŁĄCZNIK 4</w:t>
      </w:r>
    </w:p>
    <w:p w14:paraId="000E0526" w14:textId="1C5BB2D1" w:rsidR="00C5361A" w:rsidRPr="00E63A74" w:rsidRDefault="00C5361A" w:rsidP="00E63A74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 xml:space="preserve">OŚWIADCZENIE DOTYCZĄCE NIEKARALNOŚCI </w:t>
      </w:r>
      <w:r w:rsidR="007113AE" w:rsidRPr="00E63A74">
        <w:rPr>
          <w:rFonts w:ascii="Aerton EFN" w:hAnsi="Aerton EFN" w:cs="Aerton EFN"/>
          <w:b/>
          <w:bCs/>
          <w:kern w:val="0"/>
          <w:sz w:val="28"/>
          <w:szCs w:val="28"/>
        </w:rPr>
        <w:br/>
      </w: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>ZA PRZESTĘPSTWA NA SZKODĘ DZIECI</w:t>
      </w:r>
    </w:p>
    <w:p w14:paraId="49BC1782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2E825D6D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6BF2BDAE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34E83BFA" w14:textId="77777777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ind w:left="280" w:hanging="280"/>
        <w:jc w:val="center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>OŚWIADCZENIE O NIEKARALNOŚCI</w:t>
      </w:r>
    </w:p>
    <w:p w14:paraId="3F1AA203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ind w:left="280" w:hanging="280"/>
        <w:jc w:val="center"/>
        <w:rPr>
          <w:rFonts w:ascii="Aerton EFN" w:hAnsi="Aerton EFN" w:cs="Aerton EFN"/>
          <w:b/>
          <w:bCs/>
          <w:kern w:val="0"/>
          <w:sz w:val="24"/>
          <w:szCs w:val="24"/>
        </w:rPr>
      </w:pPr>
    </w:p>
    <w:p w14:paraId="7A5D7AD0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ind w:left="280" w:hanging="280"/>
        <w:jc w:val="center"/>
        <w:rPr>
          <w:rFonts w:ascii="Aerton EFN" w:hAnsi="Aerton EFN" w:cs="Aerton EFN"/>
          <w:kern w:val="0"/>
          <w:sz w:val="24"/>
          <w:szCs w:val="24"/>
        </w:rPr>
      </w:pPr>
    </w:p>
    <w:p w14:paraId="4C51B000" w14:textId="3EDF4FAF" w:rsidR="00C5361A" w:rsidRPr="00E63A74" w:rsidRDefault="00E63A74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14:paraId="242E640A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32982E1" w14:textId="35C04FDB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legitymujący(-a) się dowodem osobistym/paszportem o nr ................................................ oświadczam, że nie byłem(-am) skazany(-a) za przestę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p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stwo przeciwko wolności sek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>sualnej i obyczajności oraz przestępstwa z użyciem przemocy na szkodę dziecka i nie toczy się przeciwko mnie żadne postępowanie karne ani dyscyplinarne w tym zakresie. Oświadczam, że jestem świadomy(-a) ko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sekwencji złożenia nieprawdziwego oświadczenia.</w:t>
      </w:r>
    </w:p>
    <w:p w14:paraId="5236AA5F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BA21854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1E7F4D8C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4A8ECFC6" w14:textId="58CA5B09" w:rsidR="00C5361A" w:rsidRPr="00E63A74" w:rsidRDefault="00C5361A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………………………………….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ab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……………………………………………. </w:t>
      </w:r>
    </w:p>
    <w:p w14:paraId="63C5B731" w14:textId="6860EE85" w:rsidR="00C5361A" w:rsidRPr="00E63A74" w:rsidRDefault="00C5361A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miejscowość, data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ab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imię i nazwisko (czytelny podpis)</w:t>
      </w:r>
    </w:p>
    <w:p w14:paraId="3311D1F5" w14:textId="77777777" w:rsidR="00C5361A" w:rsidRPr="00E63A74" w:rsidRDefault="00C5361A" w:rsidP="00E63A74">
      <w:pPr>
        <w:pageBreakBefore/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ZAŁĄCZNIK 5</w:t>
      </w:r>
    </w:p>
    <w:p w14:paraId="4DB060D8" w14:textId="77777777" w:rsidR="00C5361A" w:rsidRPr="00E63A74" w:rsidRDefault="00C5361A" w:rsidP="00E63A74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>OŚWIADCZENIE ORGANIZATORA REKOLEKCJI</w:t>
      </w:r>
    </w:p>
    <w:p w14:paraId="0AB562FB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649B20DB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2B4FA260" w14:textId="77777777" w:rsidR="007113AE" w:rsidRPr="00AB6675" w:rsidRDefault="007113AE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02802B32" w14:textId="77777777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b/>
          <w:bCs/>
          <w:kern w:val="0"/>
          <w:sz w:val="24"/>
          <w:szCs w:val="24"/>
        </w:rPr>
        <w:t>OŚWIADCZENIE</w:t>
      </w:r>
    </w:p>
    <w:p w14:paraId="29267B61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</w:p>
    <w:p w14:paraId="7DF48663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Palatino Linotype"/>
          <w:kern w:val="0"/>
          <w:sz w:val="24"/>
          <w:szCs w:val="24"/>
        </w:rPr>
      </w:pPr>
    </w:p>
    <w:p w14:paraId="1AD5210B" w14:textId="673F3EAD" w:rsidR="00E63A74" w:rsidRDefault="00C5361A" w:rsidP="00E63A7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Działając w imieniu organizatora rekolekcji dla dzieci, tj.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…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………………………………………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……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………………………………………………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…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t>…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……………………………………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………………………………………………………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t>…</w:t>
      </w:r>
    </w:p>
    <w:p w14:paraId="199B325A" w14:textId="295772A0" w:rsidR="00C5361A" w:rsidRPr="00E63A74" w:rsidRDefault="00C5361A" w:rsidP="00E63A74">
      <w:pPr>
        <w:autoSpaceDE w:val="0"/>
        <w:autoSpaceDN w:val="0"/>
        <w:adjustRightInd w:val="0"/>
        <w:spacing w:after="0" w:line="276" w:lineRule="auto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(wpisać pełną nazwę organizatora rekolekcji wraz z danymi adresowymi)</w:t>
      </w:r>
    </w:p>
    <w:p w14:paraId="7B93702D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</w:p>
    <w:p w14:paraId="71E7773B" w14:textId="76257470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organizowanych w dniach od………………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………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do……………………………………</w:t>
      </w:r>
    </w:p>
    <w:p w14:paraId="6D758026" w14:textId="701B4347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Instytucie Teologiczno-Pastoralnym im. św. Józefa Sebastiana Pelczara w Rzesz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wie.</w:t>
      </w:r>
    </w:p>
    <w:p w14:paraId="08735997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</w:p>
    <w:p w14:paraId="4FC219BB" w14:textId="55B52223" w:rsidR="00C5361A" w:rsidRPr="00E63A74" w:rsidRDefault="00C5361A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oświadczam, że organizator posiada wszelkie zgody i dokumenty wymagane prz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pisami prawa na wyjazd z osobami niepełnoletnimi, w tym w szczególności pise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m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nymi zgodami udzielonymi przez rodziców lub opiekunów prawnych małoletnich.</w:t>
      </w:r>
    </w:p>
    <w:p w14:paraId="7291CE5A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2D821668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5AE16F1E" w14:textId="77777777" w:rsidR="007113AE" w:rsidRPr="00E63A74" w:rsidRDefault="007113AE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461F25F" w14:textId="59546442" w:rsidR="00C5361A" w:rsidRPr="00E63A74" w:rsidRDefault="00C5361A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………………………………….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ab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……………………………………………. </w:t>
      </w:r>
    </w:p>
    <w:p w14:paraId="1C9C25BE" w14:textId="6F6EDF92" w:rsidR="00C5361A" w:rsidRPr="00E63A74" w:rsidRDefault="00C5361A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miejscowość, data</w:t>
      </w:r>
      <w:r w:rsidR="007113AE" w:rsidRPr="00E63A74">
        <w:rPr>
          <w:rFonts w:ascii="Palatino Linotype" w:hAnsi="Palatino Linotype" w:cs="Palatino Linotype"/>
          <w:kern w:val="0"/>
          <w:sz w:val="24"/>
          <w:szCs w:val="24"/>
        </w:rPr>
        <w:tab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imię i nazwisko (czytelny podpis) </w:t>
      </w:r>
    </w:p>
    <w:p w14:paraId="1D990D6C" w14:textId="77777777" w:rsidR="007113AE" w:rsidRPr="00E63A74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619B9930" w14:textId="77777777" w:rsidR="007113AE" w:rsidRPr="00E63A74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18439163" w14:textId="77777777" w:rsidR="007113AE" w:rsidRPr="00E63A74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28A83D8F" w14:textId="77777777" w:rsidR="007113AE" w:rsidRPr="00E63A74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16C4581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72E501FA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7DE5DAF6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14304919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580F7809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219D0D73" w14:textId="77777777" w:rsidR="007113AE" w:rsidRPr="00AB6675" w:rsidRDefault="007113AE" w:rsidP="00EF4AC9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p w14:paraId="36881F70" w14:textId="4C9EDD9D" w:rsidR="00474C3F" w:rsidRPr="00AB6675" w:rsidRDefault="00474C3F" w:rsidP="00E63A74">
      <w:pPr>
        <w:tabs>
          <w:tab w:val="right" w:pos="9072"/>
        </w:tabs>
        <w:spacing w:line="276" w:lineRule="auto"/>
        <w:rPr>
          <w:rFonts w:ascii="Palatino Linotype" w:hAnsi="Palatino Linotype"/>
          <w:sz w:val="40"/>
          <w:szCs w:val="40"/>
        </w:rPr>
      </w:pPr>
    </w:p>
    <w:p w14:paraId="78D65714" w14:textId="61E08F5D" w:rsidR="00474C3F" w:rsidRPr="00E63A74" w:rsidRDefault="00474C3F" w:rsidP="00E63A74">
      <w:pPr>
        <w:spacing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AB6675">
        <w:rPr>
          <w:rFonts w:ascii="Palatino Linotype" w:hAnsi="Palatino Linotype"/>
          <w:sz w:val="40"/>
          <w:szCs w:val="40"/>
        </w:rPr>
        <w:br w:type="page"/>
      </w:r>
      <w:r w:rsidR="00E63A74">
        <w:rPr>
          <w:rFonts w:ascii="Aerton EFN" w:hAnsi="Aerton EFN" w:cs="Aerton EFN"/>
          <w:b/>
          <w:bCs/>
          <w:kern w:val="0"/>
          <w:sz w:val="28"/>
          <w:szCs w:val="28"/>
        </w:rPr>
        <w:lastRenderedPageBreak/>
        <w:t>ZA</w:t>
      </w: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>ŁĄCZNIK 8</w:t>
      </w:r>
    </w:p>
    <w:p w14:paraId="51D78A5C" w14:textId="02CA8056" w:rsidR="00474C3F" w:rsidRPr="00E63A74" w:rsidRDefault="00474C3F" w:rsidP="00E63A74">
      <w:pPr>
        <w:autoSpaceDE w:val="0"/>
        <w:autoSpaceDN w:val="0"/>
        <w:adjustRightInd w:val="0"/>
        <w:spacing w:after="0" w:line="276" w:lineRule="auto"/>
        <w:jc w:val="center"/>
        <w:rPr>
          <w:rFonts w:ascii="Aerton EFN" w:hAnsi="Aerton EFN" w:cs="Aerton EFN"/>
          <w:b/>
          <w:bCs/>
          <w:kern w:val="0"/>
          <w:sz w:val="28"/>
          <w:szCs w:val="28"/>
        </w:rPr>
      </w:pP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 xml:space="preserve">ZASADY BEZPIECZNYCH RELACJI </w:t>
      </w:r>
      <w:r w:rsidR="00E63A74">
        <w:rPr>
          <w:rFonts w:ascii="Aerton EFN" w:hAnsi="Aerton EFN" w:cs="Aerton EFN"/>
          <w:b/>
          <w:bCs/>
          <w:kern w:val="0"/>
          <w:sz w:val="28"/>
          <w:szCs w:val="28"/>
        </w:rPr>
        <w:t xml:space="preserve">W INSTYTUCIE TEOLOGICZNO-PASTORALNYM IM. ŚW. JÓZEFA SEBASTIANA PELCZARA W RZESZOWIE </w:t>
      </w:r>
      <w:r w:rsidR="00E63A74">
        <w:rPr>
          <w:rFonts w:ascii="Aerton EFN" w:hAnsi="Aerton EFN" w:cs="Aerton EFN"/>
          <w:b/>
          <w:bCs/>
          <w:kern w:val="0"/>
          <w:sz w:val="28"/>
          <w:szCs w:val="28"/>
        </w:rPr>
        <w:br/>
      </w:r>
      <w:r w:rsidRPr="00E63A74">
        <w:rPr>
          <w:rFonts w:ascii="Aerton EFN" w:hAnsi="Aerton EFN" w:cs="Aerton EFN"/>
          <w:b/>
          <w:bCs/>
          <w:kern w:val="0"/>
          <w:sz w:val="28"/>
          <w:szCs w:val="28"/>
        </w:rPr>
        <w:t>(WERSJA DLA DZIECI)</w:t>
      </w:r>
    </w:p>
    <w:p w14:paraId="68298A0A" w14:textId="77777777" w:rsidR="000526FD" w:rsidRPr="00AB6675" w:rsidRDefault="000526FD" w:rsidP="00EF4AC9">
      <w:pPr>
        <w:autoSpaceDE w:val="0"/>
        <w:autoSpaceDN w:val="0"/>
        <w:adjustRightInd w:val="0"/>
        <w:spacing w:after="0" w:line="276" w:lineRule="auto"/>
        <w:rPr>
          <w:rFonts w:ascii="Aerton EFN" w:hAnsi="Aerton EFN" w:cs="Aerton EFN"/>
          <w:kern w:val="0"/>
          <w:sz w:val="28"/>
          <w:szCs w:val="28"/>
        </w:rPr>
      </w:pPr>
    </w:p>
    <w:p w14:paraId="54E3BB12" w14:textId="15CA7079" w:rsidR="00474C3F" w:rsidRPr="00E63A74" w:rsidRDefault="00E63A74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ITP</w:t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jest miejscem, gdzie staramy się zapewnić wszystkim </w:t>
      </w:r>
      <w:r w:rsidR="000526FD" w:rsidRPr="00E63A74">
        <w:rPr>
          <w:rFonts w:ascii="Palatino Linotype" w:hAnsi="Palatino Linotype" w:cs="Palatino Linotype"/>
          <w:kern w:val="0"/>
          <w:sz w:val="24"/>
          <w:szCs w:val="24"/>
        </w:rPr>
        <w:t>przebywającym w nim</w:t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kern w:val="0"/>
          <w:sz w:val="24"/>
          <w:szCs w:val="24"/>
        </w:rPr>
        <w:br/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>a zwłaszcza dzieciom i osobom bezbronnym, bezpieczeństwo. Kierując się wart</w:t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ściami wypływającymi z Ewangelii oraz wymogami aktualnego prawa, troszczymy się o postawę szacunku i życzliwości wobec każdego człowieka. </w:t>
      </w:r>
    </w:p>
    <w:p w14:paraId="3F8C7E9A" w14:textId="6D01128E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Z zasadami bezpiecznych relacji „dziecko – dziecko” oraz „dorosły – dziecko” jest za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>poznany cały personel naszego domu, aby mógł na każde niewłaściwe zachowanie lub jakąkolwiek przemoc umiejętnie i szybko reagować. Wszyscy pracownicy i g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ście prze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>bywający w naszym domu i poza nim powinni przestrzegać opisanych z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sad, zarówno w kontakcie bezpośrednim, jak i wirtualnym.</w:t>
      </w:r>
    </w:p>
    <w:p w14:paraId="5850467A" w14:textId="77777777" w:rsidR="000526FD" w:rsidRPr="00E63A74" w:rsidRDefault="000526F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</w:p>
    <w:p w14:paraId="0BE1A45A" w14:textId="1AAC8932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80" w:hanging="280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>1. Równe traktowanie i szacunek dla każdej osoby:</w:t>
      </w:r>
    </w:p>
    <w:p w14:paraId="6A6AD255" w14:textId="2E76DD52" w:rsidR="00474C3F" w:rsidRPr="00E63A74" w:rsidRDefault="00474C3F" w:rsidP="007E31C9">
      <w:pPr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traktuj innych tak, jak chcesz, aby Ciebie traktowano; </w:t>
      </w:r>
    </w:p>
    <w:p w14:paraId="1F13E537" w14:textId="77777777" w:rsidR="00474C3F" w:rsidRPr="00E63A74" w:rsidRDefault="00474C3F" w:rsidP="007E31C9">
      <w:pPr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że każda osoba jest kimś wyjątkowym i szczególnie obdarowanym przez Boga. Należy się jej szacunek i troska o jej dobro; </w:t>
      </w:r>
    </w:p>
    <w:p w14:paraId="594D3CC1" w14:textId="77777777" w:rsidR="00474C3F" w:rsidRPr="00E63A74" w:rsidRDefault="00474C3F" w:rsidP="007E31C9">
      <w:pPr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jesteś zaproszony, by szanować innych, ale masz też prawo oczekiwać, że także inni uszanują Ciebie; </w:t>
      </w:r>
    </w:p>
    <w:p w14:paraId="0320A6C9" w14:textId="77777777" w:rsidR="00474C3F" w:rsidRPr="00E63A74" w:rsidRDefault="00474C3F" w:rsidP="007E31C9">
      <w:pPr>
        <w:numPr>
          <w:ilvl w:val="0"/>
          <w:numId w:val="8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bądź tolerancyjny – szanuj odmienny wygląd, przekonania i poglądy innych; </w:t>
      </w:r>
    </w:p>
    <w:p w14:paraId="16AB2B5D" w14:textId="77777777" w:rsidR="00474C3F" w:rsidRPr="00E63A74" w:rsidRDefault="00474C3F" w:rsidP="007E31C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zachowaj otwartość i życzliwość dla wszystkich osób, nawet jeśli nie należą do grona twoich przyjaciół. Nie wykluczaj nikogo ze wspólnych rozmów i działań.</w:t>
      </w:r>
    </w:p>
    <w:p w14:paraId="3FAB470F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28D1E4BD" w14:textId="77777777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80" w:hanging="280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 xml:space="preserve">2. Zasady komunikacji między rówieśnikami: </w:t>
      </w:r>
    </w:p>
    <w:p w14:paraId="1740FBC8" w14:textId="77777777" w:rsidR="00474C3F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zachowuj życzliwość i szacunek wobec każdego rówieśnika; </w:t>
      </w:r>
    </w:p>
    <w:p w14:paraId="3307E852" w14:textId="124986B6" w:rsidR="00474C3F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że każdy ma prawo do wyrażania swojego zdania, myśli i przekonań, 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o ile nie naruszają one dobra innych osób; </w:t>
      </w:r>
    </w:p>
    <w:p w14:paraId="51686243" w14:textId="77777777" w:rsidR="00474C3F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słuchaj innych, gdy mówią, nie przerywaj im, gdy się wypowiadają; </w:t>
      </w:r>
    </w:p>
    <w:p w14:paraId="2C8E8154" w14:textId="77777777" w:rsidR="00474C3F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 rozmowie nie używaj słów raniących czy wulgarnych; </w:t>
      </w:r>
    </w:p>
    <w:p w14:paraId="720436F3" w14:textId="77777777" w:rsidR="00474C3F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że grzeczność zawsze jest dobra i pomocna; </w:t>
      </w:r>
    </w:p>
    <w:p w14:paraId="1F6844A2" w14:textId="77777777" w:rsidR="000526FD" w:rsidRPr="00E63A74" w:rsidRDefault="00474C3F" w:rsidP="007E31C9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erton EFN" w:hAnsi="Aerton EFN" w:cs="Aerton EFN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pytaj o zgodę na każdy kontakt fizyczny (przytulenie, pogłaskanie, dotyk). </w:t>
      </w:r>
    </w:p>
    <w:p w14:paraId="57DA4E77" w14:textId="77777777" w:rsidR="000526FD" w:rsidRPr="00E63A74" w:rsidRDefault="000526FD" w:rsidP="007E31C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erton EFN" w:hAnsi="Aerton EFN" w:cs="Aerton EFN"/>
          <w:kern w:val="0"/>
          <w:sz w:val="24"/>
          <w:szCs w:val="24"/>
        </w:rPr>
      </w:pPr>
    </w:p>
    <w:p w14:paraId="189409A0" w14:textId="7E1DC9F9" w:rsidR="00474C3F" w:rsidRPr="00E63A74" w:rsidRDefault="00474C3F" w:rsidP="007E31C9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 xml:space="preserve">3. Szacunek dla cudzej własności i prywatności: </w:t>
      </w:r>
    </w:p>
    <w:p w14:paraId="0241F18E" w14:textId="77777777" w:rsidR="00474C3F" w:rsidRPr="00E63A74" w:rsidRDefault="00474C3F" w:rsidP="007E31C9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lastRenderedPageBreak/>
        <w:t xml:space="preserve">szanuj rzeczy osobiste innych osób; </w:t>
      </w:r>
    </w:p>
    <w:p w14:paraId="36DC916E" w14:textId="77777777" w:rsidR="00474C3F" w:rsidRPr="00E63A74" w:rsidRDefault="00474C3F" w:rsidP="007E31C9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jeśli chcesz pożyczyć od kogoś jakąś rzecz, najpierw o to zapytaj. Nie zabieraj rz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czy innych bez ich wiedzy i zgody; </w:t>
      </w:r>
    </w:p>
    <w:p w14:paraId="46C3EF52" w14:textId="77777777" w:rsidR="00474C3F" w:rsidRPr="00E63A74" w:rsidRDefault="00474C3F" w:rsidP="007E31C9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każda osoba ma prawo do prywatności, nie przeglądaj prywatnych rzeczy innych bez ich aprobaty; </w:t>
      </w:r>
    </w:p>
    <w:p w14:paraId="16330524" w14:textId="77777777" w:rsidR="000526FD" w:rsidRPr="00E63A74" w:rsidRDefault="00474C3F" w:rsidP="007E31C9">
      <w:pPr>
        <w:numPr>
          <w:ilvl w:val="0"/>
          <w:numId w:val="10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rób zdjęć, nie nagrywaj ani nie rozpowszechniaj wizerunku innych osób bez informowania ich o tym; </w:t>
      </w:r>
    </w:p>
    <w:p w14:paraId="37AE058E" w14:textId="330D0985" w:rsidR="00474C3F" w:rsidRPr="00E63A74" w:rsidRDefault="00474C3F" w:rsidP="007E31C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jeśli inna osoba potrzebuje chwili samotności, uszanuj to.</w:t>
      </w:r>
    </w:p>
    <w:p w14:paraId="2A17F952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74C4855E" w14:textId="77777777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80" w:hanging="280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 xml:space="preserve">4. Zakaz stosowania przemocy w jakiejkolwiek formie: </w:t>
      </w:r>
    </w:p>
    <w:p w14:paraId="323D6B66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że w każdej sytuacji i relacji, czy to z osobą dorosłą czy rówieśnikiem, masz prawo oczekiwać szacunku i nietykalności, nikt nie może Cię krzywdzić czy przekraczać granic Twojej intymności; </w:t>
      </w:r>
    </w:p>
    <w:p w14:paraId="794DF275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stwarzaj sytuacji, w których ktoś obok czułby się celowo pomijany, poniżany lub izolowany; </w:t>
      </w:r>
    </w:p>
    <w:p w14:paraId="3E5B5A81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 stosuj przemocy fizycznej. Szturchanie, popychanie, kopanie czy siłowe przy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trzymywanie drugiego nie są dobre; </w:t>
      </w:r>
    </w:p>
    <w:p w14:paraId="51ABE532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szanuj intymność swoich rówieśników. Nigdy nie dotykaj ich w sposób, który może być uznany za zawstydzający lub niewłaściwy; </w:t>
      </w:r>
    </w:p>
    <w:p w14:paraId="4A84A34D" w14:textId="29C1A2CD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nikogo nie obmawiaj, nie ośmieszaj, nie zawstydzaj, nie upokarzaj, nie lekceważ 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i nie obrażaj; </w:t>
      </w:r>
    </w:p>
    <w:p w14:paraId="5D79AFA4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zwracaj się w sposób wulgarny lub obraźliwy do innych; </w:t>
      </w:r>
    </w:p>
    <w:p w14:paraId="20540B49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żarty są wtedy żartami, kiedy nikt z ich powodu nie cierpi. Jeśli tak jest, natychmiast zakończ taką formę zabawy; </w:t>
      </w:r>
    </w:p>
    <w:p w14:paraId="5341A7CA" w14:textId="77777777" w:rsidR="00474C3F" w:rsidRPr="00E63A74" w:rsidRDefault="00474C3F" w:rsidP="007E31C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 narażaj siebie lub innych osób na sytuacje zagrażające życiu i zdrowiu.</w:t>
      </w:r>
    </w:p>
    <w:p w14:paraId="18CEDA09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528F4317" w14:textId="5B7B42BA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80" w:hanging="280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>5. Szacunek w kontaktach internetowych:</w:t>
      </w:r>
    </w:p>
    <w:p w14:paraId="5D0DAF8E" w14:textId="77777777" w:rsidR="00474C3F" w:rsidRPr="00E63A74" w:rsidRDefault="00474C3F" w:rsidP="007E31C9">
      <w:pPr>
        <w:numPr>
          <w:ilvl w:val="0"/>
          <w:numId w:val="12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szanuj innych i traktuj ich tak, jak chcesz, by traktowali Ciebie – dotyczy to ró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w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nież Twojej aktywności w sieci. Po drugiej stronie ekranu jest drugi człowiek; </w:t>
      </w:r>
    </w:p>
    <w:p w14:paraId="7114D17F" w14:textId="048F4C2C" w:rsidR="00474C3F" w:rsidRPr="00E63A74" w:rsidRDefault="00474C3F" w:rsidP="007E31C9">
      <w:pPr>
        <w:numPr>
          <w:ilvl w:val="0"/>
          <w:numId w:val="12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uważaj na to, co piszesz i publikujesz w Internecie. W świecie wirtualnym łatwo 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 wzajemną niechęci, a krzywdzić można też na odległość złym słowem lub obr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a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zem; </w:t>
      </w:r>
    </w:p>
    <w:p w14:paraId="46B5D917" w14:textId="77777777" w:rsidR="00474C3F" w:rsidRPr="00E63A74" w:rsidRDefault="00474C3F" w:rsidP="007E31C9">
      <w:pPr>
        <w:numPr>
          <w:ilvl w:val="0"/>
          <w:numId w:val="12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 udostępniaj kontaktów innych osób (telefonicznych, mailowych) bez ich zg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dy; </w:t>
      </w:r>
    </w:p>
    <w:p w14:paraId="52B31205" w14:textId="36CA3859" w:rsidR="00474C3F" w:rsidRPr="00E63A74" w:rsidRDefault="00474C3F" w:rsidP="007E31C9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lastRenderedPageBreak/>
        <w:t>dbaj o dobry wizerunek w sieci i swój i innych – nie publikuj swoich danych oraz zdjęć i filmów ośmieszających innych. Szanuj ich prywatność;</w:t>
      </w:r>
      <w:r w:rsidR="000526FD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nie stosuj obrażaj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ą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cych i agresywnych komentarzy oraz reaguj, gdy zauważysz, że ktoś jest poniżany w Internecie. Nie przesyłaj dalej ośmieszających wiadomości. Zgłoś takie działania swoim wychowawcom lub opiekunom; </w:t>
      </w:r>
    </w:p>
    <w:p w14:paraId="3AC7218F" w14:textId="77777777" w:rsidR="00474C3F" w:rsidRPr="00E63A74" w:rsidRDefault="00474C3F" w:rsidP="007E31C9">
      <w:pPr>
        <w:numPr>
          <w:ilvl w:val="0"/>
          <w:numId w:val="13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prowokuj innych do niepotrzebnych kłótni i sam lepiej ich unikaj, bo to nie jest dobry sposób na rozmowę; </w:t>
      </w:r>
    </w:p>
    <w:p w14:paraId="045F3954" w14:textId="77777777" w:rsidR="00474C3F" w:rsidRPr="00E63A74" w:rsidRDefault="00474C3F" w:rsidP="007E31C9">
      <w:pPr>
        <w:numPr>
          <w:ilvl w:val="0"/>
          <w:numId w:val="13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nie wysyłaj wiadomości, podszywając się pod dane innych osób; </w:t>
      </w:r>
    </w:p>
    <w:p w14:paraId="5426FED7" w14:textId="0869E238" w:rsidR="00474C3F" w:rsidRPr="00E63A74" w:rsidRDefault="00474C3F" w:rsidP="007E31C9">
      <w:pPr>
        <w:numPr>
          <w:ilvl w:val="0"/>
          <w:numId w:val="13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Aerton EFN" w:hAnsi="Aerton EFN" w:cs="Aerton EFN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jeżeli zauważysz, że ktoś nie wylogował się ze swojego konta, nie wykorzystuj tej sytuacji do działań, które przyniosłyby mu szkodę, ale życzliwie poinformuj go </w:t>
      </w:r>
      <w:r w:rsidR="00E63A74">
        <w:rPr>
          <w:rFonts w:ascii="Palatino Linotype" w:hAnsi="Palatino Linotype" w:cs="Palatino Linotype"/>
          <w:kern w:val="0"/>
          <w:sz w:val="24"/>
          <w:szCs w:val="24"/>
        </w:rPr>
        <w:br/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o jego nieuwadze; </w:t>
      </w:r>
    </w:p>
    <w:p w14:paraId="770B6833" w14:textId="77777777" w:rsidR="00474C3F" w:rsidRPr="00E63A74" w:rsidRDefault="00474C3F" w:rsidP="007E31C9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pamiętaj, że groźby, pomówienia, nawoływanie do nienawiści, prześladowanie, ośmieszanie w Internecie mogą być karalne. Twoje działania w sieci nigdy nie są anonimowe.</w:t>
      </w:r>
    </w:p>
    <w:p w14:paraId="0BA97487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7EE8063A" w14:textId="77777777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78" w:hanging="278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 xml:space="preserve">6. Sposoby pokojowego rozwiązywania konfliktów: </w:t>
      </w:r>
    </w:p>
    <w:p w14:paraId="2643DF33" w14:textId="191256C1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 przypadku nieporozumień czy kłótni spróbuj zachować spokój. Powiedz otwarcie, co przeżywasz i co według Ciebie może być przyczyną trudności; </w:t>
      </w:r>
    </w:p>
    <w:p w14:paraId="14D67262" w14:textId="77777777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słuchaj tego, co mówi druga osoba, jakie są jej odczucia, czego ona oczekuje; </w:t>
      </w:r>
    </w:p>
    <w:p w14:paraId="01EEDEB1" w14:textId="77777777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upewnij się, czy dobrze zrozumiałeś Twojego rozmówcę; </w:t>
      </w:r>
    </w:p>
    <w:p w14:paraId="43E1CB8C" w14:textId="77777777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wspólnie wymyślcie rozwiązanie, które będzie dobre dla obu stron; </w:t>
      </w:r>
    </w:p>
    <w:p w14:paraId="484A89E3" w14:textId="77777777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jeśli nie uda się Wam rozwiązać konfliktu, zawsze możesz poproś o pomoc w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cho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wawcę lub inną zaufaną osobę; </w:t>
      </w:r>
    </w:p>
    <w:p w14:paraId="6E9893A4" w14:textId="6F2C1D27" w:rsidR="00474C3F" w:rsidRPr="00E63A74" w:rsidRDefault="00474C3F" w:rsidP="007E31C9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nie bądź obojętny, gdy komuś dzieje się krzywda, zawsze poinformuj o tym opi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e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kuna</w:t>
      </w:r>
      <w:r w:rsidR="006952ED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grupy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.</w:t>
      </w:r>
    </w:p>
    <w:p w14:paraId="6E64F409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1F2E80B" w14:textId="71A96D76" w:rsidR="00474C3F" w:rsidRPr="00E63A74" w:rsidRDefault="00474C3F" w:rsidP="00EF4AC9">
      <w:pPr>
        <w:autoSpaceDE w:val="0"/>
        <w:autoSpaceDN w:val="0"/>
        <w:adjustRightInd w:val="0"/>
        <w:spacing w:after="120" w:line="276" w:lineRule="auto"/>
        <w:ind w:left="278" w:hanging="278"/>
        <w:jc w:val="both"/>
        <w:rPr>
          <w:rFonts w:ascii="Aerton EFN" w:hAnsi="Aerton EFN" w:cs="Aerton EFN"/>
          <w:b/>
          <w:bCs/>
          <w:kern w:val="0"/>
          <w:sz w:val="24"/>
          <w:szCs w:val="24"/>
        </w:rPr>
      </w:pPr>
      <w:r w:rsidRPr="00E63A74">
        <w:rPr>
          <w:rFonts w:ascii="Aerton EFN" w:hAnsi="Aerton EFN" w:cs="Aerton EFN"/>
          <w:b/>
          <w:bCs/>
          <w:kern w:val="0"/>
          <w:sz w:val="24"/>
          <w:szCs w:val="24"/>
        </w:rPr>
        <w:t>7. Gdzie i kiedy szukać pomocy?</w:t>
      </w:r>
    </w:p>
    <w:p w14:paraId="4EBCC1B1" w14:textId="089B3492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 </w:t>
      </w:r>
      <w:r w:rsidR="00E63A74" w:rsidRPr="00E63A74">
        <w:rPr>
          <w:rFonts w:ascii="Palatino Linotype" w:hAnsi="Palatino Linotype" w:cs="Palatino Linotype"/>
          <w:kern w:val="0"/>
          <w:sz w:val="24"/>
          <w:szCs w:val="24"/>
        </w:rPr>
        <w:t>sytuacji,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gdy: </w:t>
      </w:r>
    </w:p>
    <w:p w14:paraId="3A5F7905" w14:textId="77777777" w:rsidR="00474C3F" w:rsidRPr="00E63A74" w:rsidRDefault="00474C3F" w:rsidP="007E31C9">
      <w:pPr>
        <w:numPr>
          <w:ilvl w:val="0"/>
          <w:numId w:val="15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 naszym domu lub poza nim doświadczasz przemocy ze strony osoby dorosłej lub rówieśnika; </w:t>
      </w:r>
    </w:p>
    <w:p w14:paraId="7BB286DC" w14:textId="77777777" w:rsidR="00474C3F" w:rsidRPr="00E63A74" w:rsidRDefault="00474C3F" w:rsidP="007E31C9">
      <w:pPr>
        <w:numPr>
          <w:ilvl w:val="0"/>
          <w:numId w:val="15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gdy czujesz, że ktoś przekracza granice Twoje intymności lub coś na Tobie wymu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softHyphen/>
        <w:t xml:space="preserve">sza, choć Ty tego nie chcesz; </w:t>
      </w:r>
    </w:p>
    <w:p w14:paraId="0AECA228" w14:textId="77777777" w:rsidR="00474C3F" w:rsidRPr="00E63A74" w:rsidRDefault="00474C3F" w:rsidP="007E31C9">
      <w:pPr>
        <w:numPr>
          <w:ilvl w:val="0"/>
          <w:numId w:val="15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jesteś świadkiem, że ktoś inny jest krzywdzony; </w:t>
      </w:r>
    </w:p>
    <w:p w14:paraId="3315924D" w14:textId="77777777" w:rsidR="00474C3F" w:rsidRPr="00E63A74" w:rsidRDefault="00474C3F" w:rsidP="007E31C9">
      <w:pPr>
        <w:numPr>
          <w:ilvl w:val="0"/>
          <w:numId w:val="15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widzisz lub odczuwasz, że dzieje się coś niepokojącego i zagrażającego; </w:t>
      </w:r>
    </w:p>
    <w:p w14:paraId="5D9A6F89" w14:textId="41CB12AD" w:rsidR="00474C3F" w:rsidRPr="00E63A74" w:rsidRDefault="00474C3F" w:rsidP="007E31C9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lastRenderedPageBreak/>
        <w:t>przeżywasz trudne chwile</w:t>
      </w:r>
    </w:p>
    <w:p w14:paraId="79FCCCE4" w14:textId="77777777" w:rsidR="006952ED" w:rsidRPr="00E63A74" w:rsidRDefault="000526F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n</w:t>
      </w:r>
      <w:r w:rsidR="00474C3F" w:rsidRPr="00E63A74">
        <w:rPr>
          <w:rFonts w:ascii="Palatino Linotype" w:hAnsi="Palatino Linotype" w:cs="Palatino Linotype"/>
          <w:kern w:val="0"/>
          <w:sz w:val="24"/>
          <w:szCs w:val="24"/>
        </w:rPr>
        <w:t>ie zostawaj z tym sam/a. Możesz znaleźć wsparcie. Blisko Ciebie są osoby, które będą umiały Ci pomóc.</w:t>
      </w:r>
    </w:p>
    <w:p w14:paraId="1A65A72D" w14:textId="77777777" w:rsidR="006952ED" w:rsidRPr="00E63A74" w:rsidRDefault="006952E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5E471553" w14:textId="443266B1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b/>
          <w:bCs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b/>
          <w:bCs/>
          <w:kern w:val="0"/>
          <w:sz w:val="24"/>
          <w:szCs w:val="24"/>
        </w:rPr>
        <w:t>Osoby, do których zawsze możesz się zwrócić o pomoc:</w:t>
      </w:r>
    </w:p>
    <w:p w14:paraId="6809FEFF" w14:textId="61891D89" w:rsidR="00474C3F" w:rsidRPr="00E63A74" w:rsidRDefault="00474C3F" w:rsidP="007E31C9">
      <w:pPr>
        <w:numPr>
          <w:ilvl w:val="0"/>
          <w:numId w:val="16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w naszym domu jest wyznaczona zaufana osoba</w:t>
      </w:r>
      <w:r w:rsidR="006952ED"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– ojciec duchowny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, do które</w:t>
      </w:r>
      <w:r w:rsidR="006952ED" w:rsidRPr="00E63A74">
        <w:rPr>
          <w:rFonts w:ascii="Palatino Linotype" w:hAnsi="Palatino Linotype" w:cs="Palatino Linotype"/>
          <w:kern w:val="0"/>
          <w:sz w:val="24"/>
          <w:szCs w:val="24"/>
        </w:rPr>
        <w:t>go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 zawsze można się zgłosić, gdy Tobie lub komuś innemu dzieje się jakaś krzywda lub czujesz się zagrożony – zadzwoń: </w:t>
      </w:r>
      <w:r w:rsidR="006952ED" w:rsidRPr="00E63A74">
        <w:rPr>
          <w:rFonts w:ascii="Palatino Linotype" w:hAnsi="Palatino Linotype" w:cs="Palatino Linotype"/>
          <w:kern w:val="0"/>
          <w:sz w:val="24"/>
          <w:szCs w:val="24"/>
        </w:rPr>
        <w:t>telefon znajduje się na tablicy przy drzwiach;</w:t>
      </w:r>
    </w:p>
    <w:p w14:paraId="6288616A" w14:textId="77777777" w:rsidR="00474C3F" w:rsidRPr="00E63A74" w:rsidRDefault="00474C3F" w:rsidP="007E31C9">
      <w:pPr>
        <w:numPr>
          <w:ilvl w:val="0"/>
          <w:numId w:val="16"/>
        </w:numPr>
        <w:autoSpaceDE w:val="0"/>
        <w:autoSpaceDN w:val="0"/>
        <w:adjustRightInd w:val="0"/>
        <w:spacing w:after="84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 xml:space="preserve">pamiętaj, że Twój wychowawca lub opiekun grupy jest do Twojej dyspozycji; </w:t>
      </w:r>
    </w:p>
    <w:p w14:paraId="250E051D" w14:textId="77777777" w:rsidR="00474C3F" w:rsidRPr="00E63A74" w:rsidRDefault="00474C3F" w:rsidP="007E31C9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Palatino Linotype" w:hAnsi="Palatino Linotype" w:cs="Palatino Linotype"/>
          <w:kern w:val="0"/>
          <w:sz w:val="24"/>
          <w:szCs w:val="24"/>
        </w:rPr>
      </w:pPr>
      <w:r w:rsidRPr="00E63A74">
        <w:rPr>
          <w:rFonts w:ascii="Palatino Linotype" w:hAnsi="Palatino Linotype" w:cs="Palatino Linotype"/>
          <w:kern w:val="0"/>
          <w:sz w:val="24"/>
          <w:szCs w:val="24"/>
        </w:rPr>
        <w:t>każdy pracownik naszego domu rekolekcyjnego wie, jak zareagować, by Ci p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o</w:t>
      </w:r>
      <w:r w:rsidRPr="00E63A74">
        <w:rPr>
          <w:rFonts w:ascii="Palatino Linotype" w:hAnsi="Palatino Linotype" w:cs="Palatino Linotype"/>
          <w:kern w:val="0"/>
          <w:sz w:val="24"/>
          <w:szCs w:val="24"/>
        </w:rPr>
        <w:t>móc.</w:t>
      </w:r>
    </w:p>
    <w:p w14:paraId="25E6E8B4" w14:textId="77777777" w:rsidR="00474C3F" w:rsidRPr="00E63A74" w:rsidRDefault="00474C3F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4"/>
          <w:szCs w:val="24"/>
        </w:rPr>
      </w:pPr>
    </w:p>
    <w:p w14:paraId="3824931F" w14:textId="453C7EF5" w:rsidR="006952ED" w:rsidRPr="00AB6675" w:rsidRDefault="006952ED" w:rsidP="00EF4AC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Palatino Linotype"/>
          <w:kern w:val="0"/>
          <w:sz w:val="23"/>
          <w:szCs w:val="23"/>
        </w:rPr>
      </w:pPr>
    </w:p>
    <w:sectPr w:rsidR="006952ED" w:rsidRPr="00AB6675" w:rsidSect="007D4300"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3DF7E" w14:textId="77777777" w:rsidR="007E31C9" w:rsidRDefault="007E31C9" w:rsidP="004E089D">
      <w:pPr>
        <w:spacing w:after="0" w:line="240" w:lineRule="auto"/>
      </w:pPr>
      <w:r>
        <w:separator/>
      </w:r>
    </w:p>
  </w:endnote>
  <w:endnote w:type="continuationSeparator" w:id="0">
    <w:p w14:paraId="0FD49EF8" w14:textId="77777777" w:rsidR="007E31C9" w:rsidRDefault="007E31C9" w:rsidP="004E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erton EFN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ap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sz w:val="24"/>
        <w:szCs w:val="24"/>
      </w:rPr>
      <w:id w:val="-1393338681"/>
      <w:docPartObj>
        <w:docPartGallery w:val="Page Numbers (Bottom of Page)"/>
        <w:docPartUnique/>
      </w:docPartObj>
    </w:sdtPr>
    <w:sdtEndPr/>
    <w:sdtContent>
      <w:p w14:paraId="28525630" w14:textId="4178E872" w:rsidR="004E089D" w:rsidRPr="004E089D" w:rsidRDefault="004E089D">
        <w:pPr>
          <w:pStyle w:val="Stopka"/>
          <w:jc w:val="center"/>
          <w:rPr>
            <w:rFonts w:ascii="Book Antiqua" w:hAnsi="Book Antiqua"/>
            <w:sz w:val="24"/>
            <w:szCs w:val="24"/>
          </w:rPr>
        </w:pPr>
        <w:r w:rsidRPr="004E089D">
          <w:rPr>
            <w:rFonts w:ascii="Book Antiqua" w:hAnsi="Book Antiqua"/>
            <w:sz w:val="24"/>
            <w:szCs w:val="24"/>
          </w:rPr>
          <w:fldChar w:fldCharType="begin"/>
        </w:r>
        <w:r w:rsidRPr="004E089D">
          <w:rPr>
            <w:rFonts w:ascii="Book Antiqua" w:hAnsi="Book Antiqua"/>
            <w:sz w:val="24"/>
            <w:szCs w:val="24"/>
          </w:rPr>
          <w:instrText>PAGE   \* MERGEFORMAT</w:instrText>
        </w:r>
        <w:r w:rsidRPr="004E089D">
          <w:rPr>
            <w:rFonts w:ascii="Book Antiqua" w:hAnsi="Book Antiqua"/>
            <w:sz w:val="24"/>
            <w:szCs w:val="24"/>
          </w:rPr>
          <w:fldChar w:fldCharType="separate"/>
        </w:r>
        <w:r w:rsidR="009E0C22">
          <w:rPr>
            <w:rFonts w:ascii="Book Antiqua" w:hAnsi="Book Antiqua"/>
            <w:noProof/>
            <w:sz w:val="24"/>
            <w:szCs w:val="24"/>
          </w:rPr>
          <w:t>2</w:t>
        </w:r>
        <w:r w:rsidRPr="004E089D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14:paraId="0718A430" w14:textId="77777777" w:rsidR="004E089D" w:rsidRPr="004E089D" w:rsidRDefault="004E089D">
    <w:pPr>
      <w:pStyle w:val="Stopka"/>
      <w:rPr>
        <w:rFonts w:ascii="Book Antiqua" w:hAnsi="Book Antiqu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8674" w14:textId="77777777" w:rsidR="007E31C9" w:rsidRDefault="007E31C9" w:rsidP="004E089D">
      <w:pPr>
        <w:spacing w:after="0" w:line="240" w:lineRule="auto"/>
      </w:pPr>
      <w:r>
        <w:separator/>
      </w:r>
    </w:p>
  </w:footnote>
  <w:footnote w:type="continuationSeparator" w:id="0">
    <w:p w14:paraId="22D34058" w14:textId="77777777" w:rsidR="007E31C9" w:rsidRDefault="007E31C9" w:rsidP="004E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4941C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636CB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E41B6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6337C"/>
    <w:multiLevelType w:val="hybridMultilevel"/>
    <w:tmpl w:val="FA82F7F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0B144B"/>
    <w:multiLevelType w:val="hybridMultilevel"/>
    <w:tmpl w:val="79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C6028B"/>
    <w:multiLevelType w:val="hybridMultilevel"/>
    <w:tmpl w:val="168EC33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9AC46B5"/>
    <w:multiLevelType w:val="hybridMultilevel"/>
    <w:tmpl w:val="50A6691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8E4A76"/>
    <w:multiLevelType w:val="hybridMultilevel"/>
    <w:tmpl w:val="A790E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53334"/>
    <w:multiLevelType w:val="hybridMultilevel"/>
    <w:tmpl w:val="4BEAA10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B14050E"/>
    <w:multiLevelType w:val="hybridMultilevel"/>
    <w:tmpl w:val="F730A26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A01DB2"/>
    <w:multiLevelType w:val="hybridMultilevel"/>
    <w:tmpl w:val="C4DCD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84389"/>
    <w:multiLevelType w:val="hybridMultilevel"/>
    <w:tmpl w:val="7F30FCF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7006623"/>
    <w:multiLevelType w:val="hybridMultilevel"/>
    <w:tmpl w:val="2E26B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541C08"/>
    <w:multiLevelType w:val="hybridMultilevel"/>
    <w:tmpl w:val="968AA28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AC72FBF"/>
    <w:multiLevelType w:val="hybridMultilevel"/>
    <w:tmpl w:val="B536862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29E6D05"/>
    <w:multiLevelType w:val="hybridMultilevel"/>
    <w:tmpl w:val="29F023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FB3FB6"/>
    <w:multiLevelType w:val="hybridMultilevel"/>
    <w:tmpl w:val="B4E412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70F2D"/>
    <w:multiLevelType w:val="hybridMultilevel"/>
    <w:tmpl w:val="C0564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1A28D3"/>
    <w:multiLevelType w:val="hybridMultilevel"/>
    <w:tmpl w:val="E3CA4E4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9A173C0"/>
    <w:multiLevelType w:val="hybridMultilevel"/>
    <w:tmpl w:val="A636FA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7B5FB5"/>
    <w:multiLevelType w:val="hybridMultilevel"/>
    <w:tmpl w:val="E6AA91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E031D5"/>
    <w:multiLevelType w:val="hybridMultilevel"/>
    <w:tmpl w:val="D73CB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551B03"/>
    <w:multiLevelType w:val="hybridMultilevel"/>
    <w:tmpl w:val="16E233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1866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9E72EAE"/>
    <w:multiLevelType w:val="hybridMultilevel"/>
    <w:tmpl w:val="A0FED2F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B0102CD"/>
    <w:multiLevelType w:val="hybridMultilevel"/>
    <w:tmpl w:val="5C7A1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C30098"/>
    <w:multiLevelType w:val="hybridMultilevel"/>
    <w:tmpl w:val="FB465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D4EDF"/>
    <w:multiLevelType w:val="hybridMultilevel"/>
    <w:tmpl w:val="0C5CA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92888"/>
    <w:multiLevelType w:val="hybridMultilevel"/>
    <w:tmpl w:val="446C7A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454FEC"/>
    <w:multiLevelType w:val="hybridMultilevel"/>
    <w:tmpl w:val="8B8885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4730CA"/>
    <w:multiLevelType w:val="hybridMultilevel"/>
    <w:tmpl w:val="EC7E2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24"/>
  </w:num>
  <w:num w:numId="10">
    <w:abstractNumId w:val="9"/>
  </w:num>
  <w:num w:numId="11">
    <w:abstractNumId w:val="20"/>
  </w:num>
  <w:num w:numId="12">
    <w:abstractNumId w:val="1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21"/>
  </w:num>
  <w:num w:numId="18">
    <w:abstractNumId w:val="22"/>
  </w:num>
  <w:num w:numId="19">
    <w:abstractNumId w:val="12"/>
  </w:num>
  <w:num w:numId="20">
    <w:abstractNumId w:val="27"/>
  </w:num>
  <w:num w:numId="21">
    <w:abstractNumId w:val="19"/>
  </w:num>
  <w:num w:numId="22">
    <w:abstractNumId w:val="4"/>
  </w:num>
  <w:num w:numId="23">
    <w:abstractNumId w:val="29"/>
  </w:num>
  <w:num w:numId="24">
    <w:abstractNumId w:val="26"/>
  </w:num>
  <w:num w:numId="25">
    <w:abstractNumId w:val="16"/>
  </w:num>
  <w:num w:numId="26">
    <w:abstractNumId w:val="30"/>
  </w:num>
  <w:num w:numId="27">
    <w:abstractNumId w:val="15"/>
  </w:num>
  <w:num w:numId="28">
    <w:abstractNumId w:val="25"/>
  </w:num>
  <w:num w:numId="29">
    <w:abstractNumId w:val="7"/>
  </w:num>
  <w:num w:numId="30">
    <w:abstractNumId w:val="28"/>
  </w:num>
  <w:num w:numId="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9"/>
    <w:rsid w:val="000322D3"/>
    <w:rsid w:val="00047701"/>
    <w:rsid w:val="000526FD"/>
    <w:rsid w:val="000C40F5"/>
    <w:rsid w:val="001125D1"/>
    <w:rsid w:val="001409AB"/>
    <w:rsid w:val="00173745"/>
    <w:rsid w:val="00174A3F"/>
    <w:rsid w:val="001D5916"/>
    <w:rsid w:val="001F1BAF"/>
    <w:rsid w:val="002173B8"/>
    <w:rsid w:val="00217D84"/>
    <w:rsid w:val="00224781"/>
    <w:rsid w:val="002562E8"/>
    <w:rsid w:val="002A55D8"/>
    <w:rsid w:val="002C3C77"/>
    <w:rsid w:val="002E2E02"/>
    <w:rsid w:val="003104D0"/>
    <w:rsid w:val="003429FC"/>
    <w:rsid w:val="003673B9"/>
    <w:rsid w:val="00392DE7"/>
    <w:rsid w:val="003C14A9"/>
    <w:rsid w:val="0045258F"/>
    <w:rsid w:val="00474C3F"/>
    <w:rsid w:val="004A3F95"/>
    <w:rsid w:val="004E089D"/>
    <w:rsid w:val="00505CC8"/>
    <w:rsid w:val="00560A38"/>
    <w:rsid w:val="00582A86"/>
    <w:rsid w:val="005B12AC"/>
    <w:rsid w:val="00662223"/>
    <w:rsid w:val="00683CD6"/>
    <w:rsid w:val="00687B19"/>
    <w:rsid w:val="00691A65"/>
    <w:rsid w:val="006952ED"/>
    <w:rsid w:val="007113AE"/>
    <w:rsid w:val="00733EC9"/>
    <w:rsid w:val="00752E2E"/>
    <w:rsid w:val="007B2A78"/>
    <w:rsid w:val="007D4300"/>
    <w:rsid w:val="007E31C9"/>
    <w:rsid w:val="007E6CD6"/>
    <w:rsid w:val="0085176B"/>
    <w:rsid w:val="00867B95"/>
    <w:rsid w:val="008865B0"/>
    <w:rsid w:val="008C3E63"/>
    <w:rsid w:val="008E29C8"/>
    <w:rsid w:val="008E3A7C"/>
    <w:rsid w:val="00927735"/>
    <w:rsid w:val="00953528"/>
    <w:rsid w:val="009B132C"/>
    <w:rsid w:val="009C05B1"/>
    <w:rsid w:val="009E0C22"/>
    <w:rsid w:val="00A041B8"/>
    <w:rsid w:val="00A37005"/>
    <w:rsid w:val="00AB6675"/>
    <w:rsid w:val="00AC2353"/>
    <w:rsid w:val="00AE5BA3"/>
    <w:rsid w:val="00B01516"/>
    <w:rsid w:val="00B84C77"/>
    <w:rsid w:val="00B87CB0"/>
    <w:rsid w:val="00BC0E25"/>
    <w:rsid w:val="00BD0A92"/>
    <w:rsid w:val="00BE2496"/>
    <w:rsid w:val="00C21A55"/>
    <w:rsid w:val="00C314A5"/>
    <w:rsid w:val="00C51A64"/>
    <w:rsid w:val="00C5361A"/>
    <w:rsid w:val="00CC61A2"/>
    <w:rsid w:val="00D016E0"/>
    <w:rsid w:val="00D11020"/>
    <w:rsid w:val="00D56054"/>
    <w:rsid w:val="00D920B9"/>
    <w:rsid w:val="00DA6DB1"/>
    <w:rsid w:val="00DF6DD1"/>
    <w:rsid w:val="00E4536E"/>
    <w:rsid w:val="00E63A74"/>
    <w:rsid w:val="00E666EA"/>
    <w:rsid w:val="00E90529"/>
    <w:rsid w:val="00EF4AC9"/>
    <w:rsid w:val="00F25DEE"/>
    <w:rsid w:val="00F54A9B"/>
    <w:rsid w:val="00F553A9"/>
    <w:rsid w:val="00F553CD"/>
    <w:rsid w:val="00F65B1E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3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D4300"/>
    <w:pPr>
      <w:spacing w:line="281" w:lineRule="atLeast"/>
    </w:pPr>
    <w:rPr>
      <w:rFonts w:ascii="Aerton EFN" w:hAnsi="Aerton EFN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D4300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D4300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D4300"/>
    <w:pPr>
      <w:spacing w:line="201" w:lineRule="atLeast"/>
    </w:pPr>
    <w:rPr>
      <w:rFonts w:ascii="Aerton EFN" w:hAnsi="Aerton EFN" w:cstheme="minorBidi"/>
      <w:color w:val="auto"/>
    </w:rPr>
  </w:style>
  <w:style w:type="character" w:customStyle="1" w:styleId="A1">
    <w:name w:val="A1"/>
    <w:uiPriority w:val="99"/>
    <w:rsid w:val="007D4300"/>
    <w:rPr>
      <w:rFonts w:ascii="Palatino Linotype" w:hAnsi="Palatino Linotype" w:cs="Palatino Linotype"/>
      <w:color w:val="000000"/>
    </w:rPr>
  </w:style>
  <w:style w:type="paragraph" w:customStyle="1" w:styleId="Pa7">
    <w:name w:val="Pa7"/>
    <w:basedOn w:val="Default"/>
    <w:next w:val="Default"/>
    <w:uiPriority w:val="99"/>
    <w:rsid w:val="004E089D"/>
    <w:pPr>
      <w:spacing w:line="301" w:lineRule="atLeast"/>
    </w:pPr>
    <w:rPr>
      <w:rFonts w:ascii="Aerton EFN" w:hAnsi="Aerton EFN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E089D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E089D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E089D"/>
    <w:pPr>
      <w:spacing w:line="281" w:lineRule="atLeast"/>
    </w:pPr>
    <w:rPr>
      <w:rFonts w:ascii="Aerton EFN" w:hAnsi="Aerton EF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E089D"/>
    <w:pPr>
      <w:spacing w:line="281" w:lineRule="atLeast"/>
    </w:pPr>
    <w:rPr>
      <w:rFonts w:ascii="Aerton EFN" w:hAnsi="Aerton EFN" w:cstheme="minorBidi"/>
      <w:color w:val="auto"/>
    </w:rPr>
  </w:style>
  <w:style w:type="character" w:customStyle="1" w:styleId="A5">
    <w:name w:val="A5"/>
    <w:uiPriority w:val="99"/>
    <w:rsid w:val="004E089D"/>
    <w:rPr>
      <w:rFonts w:ascii="Map Symbols" w:hAnsi="Map Symbols" w:cs="Map Symbols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89D"/>
  </w:style>
  <w:style w:type="paragraph" w:styleId="Stopka">
    <w:name w:val="footer"/>
    <w:basedOn w:val="Normalny"/>
    <w:link w:val="StopkaZnak"/>
    <w:uiPriority w:val="99"/>
    <w:unhideWhenUsed/>
    <w:rsid w:val="004E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89D"/>
  </w:style>
  <w:style w:type="paragraph" w:styleId="Akapitzlist">
    <w:name w:val="List Paragraph"/>
    <w:basedOn w:val="Normalny"/>
    <w:uiPriority w:val="34"/>
    <w:qFormat/>
    <w:rsid w:val="008E29C8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C5361A"/>
    <w:pPr>
      <w:spacing w:line="241" w:lineRule="atLeast"/>
    </w:pPr>
    <w:rPr>
      <w:rFonts w:ascii="Aerton EFN" w:hAnsi="Aerton EFN" w:cstheme="minorBidi"/>
      <w:color w:val="auto"/>
    </w:rPr>
  </w:style>
  <w:style w:type="character" w:customStyle="1" w:styleId="A7">
    <w:name w:val="A7"/>
    <w:uiPriority w:val="99"/>
    <w:rsid w:val="00C5361A"/>
    <w:rPr>
      <w:rFonts w:ascii="Palatino Linotype" w:hAnsi="Palatino Linotype" w:cs="Palatino Linotype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C5361A"/>
    <w:pPr>
      <w:spacing w:line="201" w:lineRule="atLeast"/>
    </w:pPr>
    <w:rPr>
      <w:rFonts w:ascii="Aerton EFN" w:hAnsi="Aerton EFN" w:cstheme="minorBidi"/>
      <w:color w:val="auto"/>
    </w:rPr>
  </w:style>
  <w:style w:type="character" w:customStyle="1" w:styleId="A3">
    <w:name w:val="A3"/>
    <w:uiPriority w:val="99"/>
    <w:rsid w:val="00C5361A"/>
    <w:rPr>
      <w:rFonts w:cs="Aerton EFN"/>
      <w:color w:val="000000"/>
    </w:rPr>
  </w:style>
  <w:style w:type="paragraph" w:customStyle="1" w:styleId="Pa19">
    <w:name w:val="Pa19"/>
    <w:basedOn w:val="Default"/>
    <w:next w:val="Default"/>
    <w:uiPriority w:val="99"/>
    <w:rsid w:val="00C5361A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474C3F"/>
    <w:pPr>
      <w:spacing w:line="261" w:lineRule="atLeast"/>
    </w:pPr>
    <w:rPr>
      <w:rFonts w:ascii="Aerton EFN" w:hAnsi="Aerton EFN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3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D4300"/>
    <w:pPr>
      <w:spacing w:line="281" w:lineRule="atLeast"/>
    </w:pPr>
    <w:rPr>
      <w:rFonts w:ascii="Aerton EFN" w:hAnsi="Aerton EFN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D4300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D4300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7D4300"/>
    <w:pPr>
      <w:spacing w:line="201" w:lineRule="atLeast"/>
    </w:pPr>
    <w:rPr>
      <w:rFonts w:ascii="Aerton EFN" w:hAnsi="Aerton EFN" w:cstheme="minorBidi"/>
      <w:color w:val="auto"/>
    </w:rPr>
  </w:style>
  <w:style w:type="character" w:customStyle="1" w:styleId="A1">
    <w:name w:val="A1"/>
    <w:uiPriority w:val="99"/>
    <w:rsid w:val="007D4300"/>
    <w:rPr>
      <w:rFonts w:ascii="Palatino Linotype" w:hAnsi="Palatino Linotype" w:cs="Palatino Linotype"/>
      <w:color w:val="000000"/>
    </w:rPr>
  </w:style>
  <w:style w:type="paragraph" w:customStyle="1" w:styleId="Pa7">
    <w:name w:val="Pa7"/>
    <w:basedOn w:val="Default"/>
    <w:next w:val="Default"/>
    <w:uiPriority w:val="99"/>
    <w:rsid w:val="004E089D"/>
    <w:pPr>
      <w:spacing w:line="301" w:lineRule="atLeast"/>
    </w:pPr>
    <w:rPr>
      <w:rFonts w:ascii="Aerton EFN" w:hAnsi="Aerton EFN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E089D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E089D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E089D"/>
    <w:pPr>
      <w:spacing w:line="281" w:lineRule="atLeast"/>
    </w:pPr>
    <w:rPr>
      <w:rFonts w:ascii="Aerton EFN" w:hAnsi="Aerton EF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E089D"/>
    <w:pPr>
      <w:spacing w:line="281" w:lineRule="atLeast"/>
    </w:pPr>
    <w:rPr>
      <w:rFonts w:ascii="Aerton EFN" w:hAnsi="Aerton EFN" w:cstheme="minorBidi"/>
      <w:color w:val="auto"/>
    </w:rPr>
  </w:style>
  <w:style w:type="character" w:customStyle="1" w:styleId="A5">
    <w:name w:val="A5"/>
    <w:uiPriority w:val="99"/>
    <w:rsid w:val="004E089D"/>
    <w:rPr>
      <w:rFonts w:ascii="Map Symbols" w:hAnsi="Map Symbols" w:cs="Map Symbols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89D"/>
  </w:style>
  <w:style w:type="paragraph" w:styleId="Stopka">
    <w:name w:val="footer"/>
    <w:basedOn w:val="Normalny"/>
    <w:link w:val="StopkaZnak"/>
    <w:uiPriority w:val="99"/>
    <w:unhideWhenUsed/>
    <w:rsid w:val="004E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89D"/>
  </w:style>
  <w:style w:type="paragraph" w:styleId="Akapitzlist">
    <w:name w:val="List Paragraph"/>
    <w:basedOn w:val="Normalny"/>
    <w:uiPriority w:val="34"/>
    <w:qFormat/>
    <w:rsid w:val="008E29C8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C5361A"/>
    <w:pPr>
      <w:spacing w:line="241" w:lineRule="atLeast"/>
    </w:pPr>
    <w:rPr>
      <w:rFonts w:ascii="Aerton EFN" w:hAnsi="Aerton EFN" w:cstheme="minorBidi"/>
      <w:color w:val="auto"/>
    </w:rPr>
  </w:style>
  <w:style w:type="character" w:customStyle="1" w:styleId="A7">
    <w:name w:val="A7"/>
    <w:uiPriority w:val="99"/>
    <w:rsid w:val="00C5361A"/>
    <w:rPr>
      <w:rFonts w:ascii="Palatino Linotype" w:hAnsi="Palatino Linotype" w:cs="Palatino Linotype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C5361A"/>
    <w:pPr>
      <w:spacing w:line="201" w:lineRule="atLeast"/>
    </w:pPr>
    <w:rPr>
      <w:rFonts w:ascii="Aerton EFN" w:hAnsi="Aerton EFN" w:cstheme="minorBidi"/>
      <w:color w:val="auto"/>
    </w:rPr>
  </w:style>
  <w:style w:type="character" w:customStyle="1" w:styleId="A3">
    <w:name w:val="A3"/>
    <w:uiPriority w:val="99"/>
    <w:rsid w:val="00C5361A"/>
    <w:rPr>
      <w:rFonts w:cs="Aerton EFN"/>
      <w:color w:val="000000"/>
    </w:rPr>
  </w:style>
  <w:style w:type="paragraph" w:customStyle="1" w:styleId="Pa19">
    <w:name w:val="Pa19"/>
    <w:basedOn w:val="Default"/>
    <w:next w:val="Default"/>
    <w:uiPriority w:val="99"/>
    <w:rsid w:val="00C5361A"/>
    <w:pPr>
      <w:spacing w:line="241" w:lineRule="atLeast"/>
    </w:pPr>
    <w:rPr>
      <w:rFonts w:ascii="Aerton EFN" w:hAnsi="Aerton EFN"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474C3F"/>
    <w:pPr>
      <w:spacing w:line="261" w:lineRule="atLeast"/>
    </w:pPr>
    <w:rPr>
      <w:rFonts w:ascii="Aerton EFN" w:hAnsi="Aerton EFN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8AFA-F4E7-47DF-A334-F8E63993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5753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sekretariat</cp:lastModifiedBy>
  <cp:revision>2</cp:revision>
  <cp:lastPrinted>2024-07-04T20:19:00Z</cp:lastPrinted>
  <dcterms:created xsi:type="dcterms:W3CDTF">2024-09-21T08:11:00Z</dcterms:created>
  <dcterms:modified xsi:type="dcterms:W3CDTF">2024-09-21T08:11:00Z</dcterms:modified>
</cp:coreProperties>
</file>